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4B8" w:rsidRDefault="0042222C">
      <w:pPr>
        <w:pStyle w:val="a3"/>
        <w:shd w:val="clear" w:color="auto" w:fill="FFFFFF"/>
        <w:spacing w:before="0" w:beforeAutospacing="0" w:after="0" w:afterAutospacing="0"/>
        <w:textAlignment w:val="baseline"/>
        <w:rPr>
          <w:rFonts w:ascii="inherit" w:hAnsi="inherit"/>
          <w:b/>
          <w:bCs/>
          <w:color w:val="202122"/>
          <w:bdr w:val="none" w:sz="0" w:space="0" w:color="auto" w:frame="1"/>
        </w:rPr>
      </w:pPr>
      <w:r>
        <w:rPr>
          <w:rFonts w:ascii="inherit" w:hAnsi="inherit"/>
          <w:b/>
          <w:bCs/>
          <w:color w:val="202122"/>
          <w:bdr w:val="none" w:sz="0" w:space="0" w:color="auto" w:frame="1"/>
        </w:rPr>
        <w:t>20.04 Юный конструктор  1 год обучения</w:t>
      </w:r>
      <w:r w:rsidR="003008F5">
        <w:rPr>
          <w:rFonts w:ascii="inherit" w:hAnsi="inherit"/>
          <w:b/>
          <w:bCs/>
          <w:color w:val="202122"/>
          <w:bdr w:val="none" w:sz="0" w:space="0" w:color="auto" w:frame="1"/>
        </w:rPr>
        <w:t xml:space="preserve">. </w:t>
      </w:r>
    </w:p>
    <w:p w:rsidR="003008F5" w:rsidRDefault="003008F5">
      <w:pPr>
        <w:pStyle w:val="a3"/>
        <w:shd w:val="clear" w:color="auto" w:fill="FFFFFF"/>
        <w:spacing w:before="0" w:beforeAutospacing="0" w:after="0" w:afterAutospacing="0"/>
        <w:textAlignment w:val="baseline"/>
        <w:rPr>
          <w:rFonts w:ascii="inherit" w:hAnsi="inherit"/>
          <w:b/>
          <w:bCs/>
          <w:color w:val="202122"/>
          <w:bdr w:val="none" w:sz="0" w:space="0" w:color="auto" w:frame="1"/>
        </w:rPr>
      </w:pPr>
      <w:r>
        <w:rPr>
          <w:rFonts w:ascii="inherit" w:hAnsi="inherit"/>
          <w:b/>
          <w:bCs/>
          <w:color w:val="202122"/>
          <w:bdr w:val="none" w:sz="0" w:space="0" w:color="auto" w:frame="1"/>
        </w:rPr>
        <w:t>Тема :Изготовление моделей старинного парусника</w:t>
      </w:r>
      <w:r w:rsidR="00AE3975">
        <w:rPr>
          <w:rFonts w:ascii="inherit" w:hAnsi="inherit"/>
          <w:b/>
          <w:bCs/>
          <w:color w:val="202122"/>
          <w:bdr w:val="none" w:sz="0" w:space="0" w:color="auto" w:frame="1"/>
        </w:rPr>
        <w:t>.</w:t>
      </w:r>
    </w:p>
    <w:p w:rsidR="00AE3975" w:rsidRDefault="00AE3975">
      <w:pPr>
        <w:pStyle w:val="a3"/>
        <w:shd w:val="clear" w:color="auto" w:fill="FFFFFF"/>
        <w:spacing w:before="0" w:beforeAutospacing="0" w:after="0" w:afterAutospacing="0"/>
        <w:textAlignment w:val="baseline"/>
        <w:rPr>
          <w:rFonts w:ascii="inherit" w:hAnsi="inherit"/>
          <w:b/>
          <w:bCs/>
          <w:color w:val="202122"/>
          <w:bdr w:val="none" w:sz="0" w:space="0" w:color="auto" w:frame="1"/>
        </w:rPr>
      </w:pPr>
      <w:r>
        <w:rPr>
          <w:rFonts w:ascii="inherit" w:hAnsi="inherit"/>
          <w:b/>
          <w:bCs/>
          <w:color w:val="202122"/>
          <w:bdr w:val="none" w:sz="0" w:space="0" w:color="auto" w:frame="1"/>
        </w:rPr>
        <w:t xml:space="preserve">Такелаж парусника. </w:t>
      </w:r>
    </w:p>
    <w:p w:rsidR="00AE3975" w:rsidRDefault="00AE3975">
      <w:pPr>
        <w:pStyle w:val="a3"/>
        <w:shd w:val="clear" w:color="auto" w:fill="FFFFFF"/>
        <w:spacing w:before="0" w:beforeAutospacing="0" w:after="0" w:afterAutospacing="0"/>
        <w:textAlignment w:val="baseline"/>
        <w:rPr>
          <w:rFonts w:ascii="inherit" w:hAnsi="inherit"/>
          <w:b/>
          <w:bCs/>
          <w:color w:val="202122"/>
          <w:bdr w:val="none" w:sz="0" w:space="0" w:color="auto" w:frame="1"/>
        </w:rPr>
      </w:pPr>
    </w:p>
    <w:p w:rsidR="001D289E" w:rsidRDefault="001D289E">
      <w:pPr>
        <w:pStyle w:val="a3"/>
        <w:shd w:val="clear" w:color="auto" w:fill="FFFFFF"/>
        <w:spacing w:before="0" w:beforeAutospacing="0" w:after="0" w:afterAutospacing="0"/>
        <w:textAlignment w:val="baseline"/>
        <w:rPr>
          <w:rFonts w:ascii="Roboto" w:hAnsi="Roboto"/>
          <w:color w:val="202122"/>
        </w:rPr>
      </w:pPr>
      <w:proofErr w:type="spellStart"/>
      <w:r>
        <w:rPr>
          <w:rFonts w:ascii="inherit" w:hAnsi="inherit"/>
          <w:b/>
          <w:bCs/>
          <w:color w:val="202122"/>
          <w:bdr w:val="none" w:sz="0" w:space="0" w:color="auto" w:frame="1"/>
        </w:rPr>
        <w:t>Ранго́ут</w:t>
      </w:r>
      <w:proofErr w:type="spellEnd"/>
      <w:r>
        <w:rPr>
          <w:rFonts w:ascii="inherit" w:hAnsi="inherit"/>
          <w:b/>
          <w:bCs/>
          <w:color w:val="202122"/>
          <w:bdr w:val="none" w:sz="0" w:space="0" w:color="auto" w:frame="1"/>
        </w:rPr>
        <w:t> (</w:t>
      </w:r>
      <w:proofErr w:type="spellStart"/>
      <w:r>
        <w:rPr>
          <w:rFonts w:ascii="inherit" w:hAnsi="inherit"/>
          <w:b/>
          <w:bCs/>
          <w:color w:val="202122"/>
          <w:bdr w:val="none" w:sz="0" w:space="0" w:color="auto" w:frame="1"/>
        </w:rPr>
        <w:t>ранго́утное</w:t>
      </w:r>
      <w:proofErr w:type="spellEnd"/>
      <w:r>
        <w:rPr>
          <w:rFonts w:ascii="inherit" w:hAnsi="inherit"/>
          <w:b/>
          <w:bCs/>
          <w:color w:val="202122"/>
          <w:bdr w:val="none" w:sz="0" w:space="0" w:color="auto" w:frame="1"/>
        </w:rPr>
        <w:t xml:space="preserve"> </w:t>
      </w:r>
      <w:proofErr w:type="spellStart"/>
      <w:r>
        <w:rPr>
          <w:rFonts w:ascii="inherit" w:hAnsi="inherit"/>
          <w:b/>
          <w:bCs/>
          <w:color w:val="202122"/>
          <w:bdr w:val="none" w:sz="0" w:space="0" w:color="auto" w:frame="1"/>
        </w:rPr>
        <w:t>де́рево</w:t>
      </w:r>
      <w:proofErr w:type="spellEnd"/>
      <w:r>
        <w:rPr>
          <w:rFonts w:ascii="inherit" w:hAnsi="inherit"/>
          <w:b/>
          <w:bCs/>
          <w:color w:val="202122"/>
          <w:bdr w:val="none" w:sz="0" w:space="0" w:color="auto" w:frame="1"/>
        </w:rPr>
        <w:t xml:space="preserve">, </w:t>
      </w:r>
      <w:proofErr w:type="spellStart"/>
      <w:r>
        <w:rPr>
          <w:rFonts w:ascii="inherit" w:hAnsi="inherit"/>
          <w:b/>
          <w:bCs/>
          <w:color w:val="202122"/>
          <w:bdr w:val="none" w:sz="0" w:space="0" w:color="auto" w:frame="1"/>
        </w:rPr>
        <w:t>ранго́утные</w:t>
      </w:r>
      <w:proofErr w:type="spellEnd"/>
      <w:r>
        <w:rPr>
          <w:rFonts w:ascii="inherit" w:hAnsi="inherit"/>
          <w:b/>
          <w:bCs/>
          <w:color w:val="202122"/>
          <w:bdr w:val="none" w:sz="0" w:space="0" w:color="auto" w:frame="1"/>
        </w:rPr>
        <w:t xml:space="preserve"> дерева́)</w:t>
      </w:r>
      <w:r>
        <w:rPr>
          <w:rFonts w:ascii="Roboto" w:hAnsi="Roboto"/>
          <w:color w:val="202122"/>
        </w:rPr>
        <w:t> (от </w:t>
      </w:r>
      <w:proofErr w:type="spellStart"/>
      <w:r>
        <w:rPr>
          <w:rFonts w:ascii="Roboto" w:hAnsi="Roboto"/>
          <w:color w:val="202122"/>
        </w:rPr>
        <w:fldChar w:fldCharType="begin"/>
      </w:r>
      <w:r>
        <w:rPr>
          <w:rFonts w:ascii="Roboto" w:hAnsi="Roboto"/>
          <w:color w:val="202122"/>
        </w:rPr>
        <w:instrText xml:space="preserve"> HYPERLINK "https://ru.m.wikipedia.org/wiki/%D0%9D%D0%B8%D0%B4%D0%B5%D1%80%D0%BB%D0%B0%D0%BD%D0%B4%D1%81%D0%BA%D0%B8%D0%B9_%D1%8F%D0%B7%D1%8B%D0%BA" \o "Нидерландский язык" </w:instrText>
      </w:r>
      <w:r>
        <w:rPr>
          <w:rFonts w:ascii="Roboto" w:hAnsi="Roboto"/>
          <w:color w:val="202122"/>
        </w:rPr>
        <w:fldChar w:fldCharType="separate"/>
      </w:r>
      <w:r>
        <w:rPr>
          <w:rStyle w:val="a4"/>
          <w:rFonts w:ascii="inherit" w:hAnsi="inherit"/>
          <w:color w:val="6B4BA1"/>
          <w:bdr w:val="none" w:sz="0" w:space="0" w:color="auto" w:frame="1"/>
        </w:rPr>
        <w:t>нидерл</w:t>
      </w:r>
      <w:proofErr w:type="spellEnd"/>
      <w:r>
        <w:rPr>
          <w:rStyle w:val="a4"/>
          <w:rFonts w:ascii="inherit" w:hAnsi="inherit"/>
          <w:color w:val="6B4BA1"/>
          <w:bdr w:val="none" w:sz="0" w:space="0" w:color="auto" w:frame="1"/>
        </w:rPr>
        <w:t>.</w:t>
      </w:r>
      <w:r>
        <w:rPr>
          <w:rFonts w:ascii="Roboto" w:hAnsi="Roboto"/>
          <w:color w:val="202122"/>
        </w:rPr>
        <w:fldChar w:fldCharType="end"/>
      </w:r>
      <w:r>
        <w:rPr>
          <w:rFonts w:ascii="Roboto" w:hAnsi="Roboto"/>
          <w:color w:val="202122"/>
        </w:rPr>
        <w:t> </w:t>
      </w:r>
      <w:r>
        <w:rPr>
          <w:rFonts w:ascii="inherit" w:hAnsi="inherit"/>
          <w:i/>
          <w:iCs/>
          <w:color w:val="202122"/>
          <w:bdr w:val="none" w:sz="0" w:space="0" w:color="auto" w:frame="1"/>
          <w:lang w:val="nl-NL"/>
        </w:rPr>
        <w:t>rondhout</w:t>
      </w:r>
      <w:r>
        <w:rPr>
          <w:rFonts w:ascii="Roboto" w:hAnsi="Roboto"/>
          <w:color w:val="202122"/>
        </w:rPr>
        <w:t> — «круглое дерево») — общее название устройств для постановки </w:t>
      </w:r>
      <w:hyperlink r:id="rId5" w:tooltip="Парус" w:history="1">
        <w:r>
          <w:rPr>
            <w:rStyle w:val="a4"/>
            <w:rFonts w:ascii="inherit" w:hAnsi="inherit"/>
            <w:color w:val="6B4BA1"/>
            <w:bdr w:val="none" w:sz="0" w:space="0" w:color="auto" w:frame="1"/>
          </w:rPr>
          <w:t>парусов</w:t>
        </w:r>
      </w:hyperlink>
      <w:r>
        <w:rPr>
          <w:rFonts w:ascii="Roboto" w:hAnsi="Roboto"/>
          <w:color w:val="202122"/>
        </w:rPr>
        <w:t> (их подъёма, растягивания, удержания в штатном рабочем положении)</w:t>
      </w:r>
      <w:hyperlink r:id="rId6" w:anchor="cite_note-%D0%92%D0%B8%D0%BA%D0%B8%D1%82%D0%B5%D0%BA%D0%B0_%D0%A1%D0%9C%D0%A2-1" w:history="1">
        <w:r>
          <w:rPr>
            <w:rStyle w:val="a4"/>
            <w:rFonts w:ascii="inherit" w:hAnsi="inherit"/>
            <w:color w:val="6B4BA1"/>
            <w:sz w:val="18"/>
            <w:szCs w:val="18"/>
            <w:bdr w:val="none" w:sz="0" w:space="0" w:color="auto" w:frame="1"/>
          </w:rPr>
          <w:t>[1]</w:t>
        </w:r>
      </w:hyperlink>
      <w:r>
        <w:rPr>
          <w:rFonts w:ascii="Roboto" w:hAnsi="Roboto"/>
          <w:color w:val="202122"/>
        </w:rPr>
        <w:t>, выполнения грузовых работ, подъёма сигналов </w:t>
      </w:r>
      <w:r>
        <w:rPr>
          <w:rStyle w:val="nowrap"/>
          <w:rFonts w:ascii="inherit" w:hAnsi="inherit"/>
          <w:color w:val="202122"/>
          <w:bdr w:val="none" w:sz="0" w:space="0" w:color="auto" w:frame="1"/>
        </w:rPr>
        <w:t>и т. д.</w:t>
      </w:r>
      <w:r>
        <w:rPr>
          <w:rFonts w:ascii="Roboto" w:hAnsi="Roboto"/>
          <w:color w:val="202122"/>
        </w:rPr>
        <w:t> Ранее на судах парусного флота рангоут изготавливался из дерева (в связи с чем и назывался </w:t>
      </w:r>
      <w:r>
        <w:rPr>
          <w:rFonts w:ascii="inherit" w:hAnsi="inherit"/>
          <w:i/>
          <w:iCs/>
          <w:color w:val="202122"/>
          <w:bdr w:val="none" w:sz="0" w:space="0" w:color="auto" w:frame="1"/>
        </w:rPr>
        <w:t>рангоутным деревом</w:t>
      </w:r>
      <w:r>
        <w:rPr>
          <w:rFonts w:ascii="Roboto" w:hAnsi="Roboto"/>
          <w:color w:val="202122"/>
        </w:rPr>
        <w:t>), впоследствии все главные части рангоута (мачты, бушприт, реи) стали изготавливать из стали или других материалов нерастительного происхождения (например, </w:t>
      </w:r>
      <w:hyperlink r:id="rId7" w:tooltip="Композитные материалы" w:history="1">
        <w:r>
          <w:rPr>
            <w:rStyle w:val="a4"/>
            <w:rFonts w:ascii="inherit" w:hAnsi="inherit"/>
            <w:color w:val="6B4BA1"/>
            <w:bdr w:val="none" w:sz="0" w:space="0" w:color="auto" w:frame="1"/>
          </w:rPr>
          <w:t>композитных материалов</w:t>
        </w:r>
      </w:hyperlink>
      <w:r>
        <w:rPr>
          <w:rFonts w:ascii="Roboto" w:hAnsi="Roboto"/>
          <w:color w:val="202122"/>
        </w:rPr>
        <w:t>).</w:t>
      </w:r>
    </w:p>
    <w:p w:rsidR="001D289E" w:rsidRDefault="001D289E">
      <w:pPr>
        <w:shd w:val="clear" w:color="auto" w:fill="FFFFFF"/>
        <w:textAlignment w:val="baseline"/>
        <w:divId w:val="1265580104"/>
        <w:rPr>
          <w:rFonts w:ascii="inherit" w:eastAsia="Times New Roman" w:hAnsi="inherit"/>
          <w:color w:val="202122"/>
        </w:rPr>
      </w:pPr>
      <w:r>
        <w:rPr>
          <w:rFonts w:ascii="inherit" w:eastAsia="Times New Roman" w:hAnsi="inherit"/>
          <w:noProof/>
          <w:color w:val="6B4BA1"/>
          <w:bdr w:val="none" w:sz="0" w:space="0" w:color="auto" w:frame="1"/>
        </w:rPr>
        <w:drawing>
          <wp:inline distT="0" distB="0" distL="0" distR="0" wp14:anchorId="1599E776" wp14:editId="50A1D44F">
            <wp:extent cx="2095500" cy="2438400"/>
            <wp:effectExtent l="0" t="0" r="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438400"/>
                    </a:xfrm>
                    <a:prstGeom prst="rect">
                      <a:avLst/>
                    </a:prstGeom>
                    <a:noFill/>
                    <a:ln>
                      <a:noFill/>
                    </a:ln>
                  </pic:spPr>
                </pic:pic>
              </a:graphicData>
            </a:graphic>
          </wp:inline>
        </w:drawing>
      </w:r>
    </w:p>
    <w:p w:rsidR="001D289E" w:rsidRDefault="001D289E">
      <w:pPr>
        <w:shd w:val="clear" w:color="auto" w:fill="FFFFFF"/>
        <w:ind w:left="720"/>
        <w:textAlignment w:val="baseline"/>
        <w:rPr>
          <w:rFonts w:ascii="inherit" w:eastAsia="Times New Roman" w:hAnsi="inherit"/>
          <w:color w:val="202122"/>
        </w:rPr>
      </w:pPr>
      <w:r>
        <w:rPr>
          <w:rFonts w:ascii="inherit" w:eastAsia="Times New Roman" w:hAnsi="inherit"/>
          <w:b/>
          <w:bCs/>
          <w:color w:val="202122"/>
          <w:bdr w:val="none" w:sz="0" w:space="0" w:color="auto" w:frame="1"/>
        </w:rPr>
        <w:t>К рангоуту относятся:</w:t>
      </w:r>
    </w:p>
    <w:p w:rsidR="001D289E" w:rsidRDefault="00B03A92" w:rsidP="001D289E">
      <w:pPr>
        <w:numPr>
          <w:ilvl w:val="0"/>
          <w:numId w:val="1"/>
        </w:numPr>
        <w:shd w:val="clear" w:color="auto" w:fill="FFFFFF"/>
        <w:spacing w:after="0" w:line="240" w:lineRule="auto"/>
        <w:textAlignment w:val="baseline"/>
        <w:rPr>
          <w:rFonts w:ascii="inherit" w:eastAsia="Times New Roman" w:hAnsi="inherit"/>
          <w:color w:val="202122"/>
        </w:rPr>
      </w:pPr>
      <w:hyperlink r:id="rId10" w:tooltip="Мачта" w:history="1">
        <w:r w:rsidR="001D289E">
          <w:rPr>
            <w:rStyle w:val="a4"/>
            <w:rFonts w:ascii="inherit" w:eastAsia="Times New Roman" w:hAnsi="inherit"/>
            <w:i/>
            <w:iCs/>
            <w:color w:val="6B4BA1"/>
            <w:bdr w:val="none" w:sz="0" w:space="0" w:color="auto" w:frame="1"/>
          </w:rPr>
          <w:t>Мачты</w:t>
        </w:r>
      </w:hyperlink>
      <w:r w:rsidR="001D289E">
        <w:rPr>
          <w:rFonts w:ascii="inherit" w:eastAsia="Times New Roman" w:hAnsi="inherit"/>
          <w:color w:val="202122"/>
        </w:rPr>
        <w:t> — вертикально стоящие рангоутные деревья, являющиеся основой для крепления реев и такелажа</w:t>
      </w:r>
    </w:p>
    <w:p w:rsidR="001D289E" w:rsidRDefault="00B03A92" w:rsidP="001D289E">
      <w:pPr>
        <w:numPr>
          <w:ilvl w:val="0"/>
          <w:numId w:val="1"/>
        </w:numPr>
        <w:shd w:val="clear" w:color="auto" w:fill="FFFFFF"/>
        <w:spacing w:after="0" w:line="240" w:lineRule="auto"/>
        <w:textAlignment w:val="baseline"/>
        <w:rPr>
          <w:rFonts w:ascii="inherit" w:eastAsia="Times New Roman" w:hAnsi="inherit"/>
          <w:color w:val="202122"/>
        </w:rPr>
      </w:pPr>
      <w:hyperlink r:id="rId11" w:tooltip="Стеньга" w:history="1">
        <w:r w:rsidR="001D289E">
          <w:rPr>
            <w:rStyle w:val="a4"/>
            <w:rFonts w:ascii="inherit" w:eastAsia="Times New Roman" w:hAnsi="inherit"/>
            <w:i/>
            <w:iCs/>
            <w:color w:val="6B4BA1"/>
            <w:bdr w:val="none" w:sz="0" w:space="0" w:color="auto" w:frame="1"/>
          </w:rPr>
          <w:t>Стеньги</w:t>
        </w:r>
      </w:hyperlink>
      <w:r w:rsidR="001D289E">
        <w:rPr>
          <w:rFonts w:ascii="inherit" w:eastAsia="Times New Roman" w:hAnsi="inherit"/>
          <w:color w:val="202122"/>
        </w:rPr>
        <w:t> — вертикально стоящие рангоутные деревья, являющиеся продолжением мачт</w:t>
      </w:r>
    </w:p>
    <w:p w:rsidR="001D289E" w:rsidRDefault="001D289E" w:rsidP="001D289E">
      <w:pPr>
        <w:numPr>
          <w:ilvl w:val="0"/>
          <w:numId w:val="1"/>
        </w:numPr>
        <w:shd w:val="clear" w:color="auto" w:fill="FFFFFF"/>
        <w:spacing w:after="0" w:line="240" w:lineRule="auto"/>
        <w:textAlignment w:val="baseline"/>
        <w:rPr>
          <w:rFonts w:ascii="inherit" w:eastAsia="Times New Roman" w:hAnsi="inherit"/>
          <w:color w:val="202122"/>
        </w:rPr>
      </w:pPr>
      <w:r>
        <w:rPr>
          <w:rFonts w:ascii="inherit" w:eastAsia="Times New Roman" w:hAnsi="inherit"/>
          <w:color w:val="202122"/>
        </w:rPr>
        <w:t>В местах соединения мачты и стеньги устанавливались </w:t>
      </w:r>
      <w:hyperlink r:id="rId12" w:tooltip="Марс (мореплавание)" w:history="1">
        <w:r>
          <w:rPr>
            <w:rStyle w:val="a4"/>
            <w:rFonts w:ascii="inherit" w:eastAsia="Times New Roman" w:hAnsi="inherit"/>
            <w:i/>
            <w:iCs/>
            <w:color w:val="6B4BA1"/>
            <w:bdr w:val="none" w:sz="0" w:space="0" w:color="auto" w:frame="1"/>
          </w:rPr>
          <w:t>марсы</w:t>
        </w:r>
      </w:hyperlink>
      <w:r>
        <w:rPr>
          <w:rFonts w:ascii="inherit" w:eastAsia="Times New Roman" w:hAnsi="inherit"/>
          <w:color w:val="202122"/>
        </w:rPr>
        <w:t> и </w:t>
      </w:r>
      <w:hyperlink r:id="rId13" w:tooltip="Салинг" w:history="1">
        <w:r>
          <w:rPr>
            <w:rStyle w:val="a4"/>
            <w:rFonts w:ascii="inherit" w:eastAsia="Times New Roman" w:hAnsi="inherit"/>
            <w:i/>
            <w:iCs/>
            <w:color w:val="6B4BA1"/>
            <w:bdr w:val="none" w:sz="0" w:space="0" w:color="auto" w:frame="1"/>
          </w:rPr>
          <w:t>салинги</w:t>
        </w:r>
      </w:hyperlink>
    </w:p>
    <w:p w:rsidR="001D289E" w:rsidRDefault="00B03A92" w:rsidP="001D289E">
      <w:pPr>
        <w:numPr>
          <w:ilvl w:val="0"/>
          <w:numId w:val="1"/>
        </w:numPr>
        <w:shd w:val="clear" w:color="auto" w:fill="FFFFFF"/>
        <w:spacing w:after="0" w:line="240" w:lineRule="auto"/>
        <w:textAlignment w:val="baseline"/>
        <w:rPr>
          <w:rFonts w:ascii="inherit" w:eastAsia="Times New Roman" w:hAnsi="inherit"/>
          <w:color w:val="202122"/>
        </w:rPr>
      </w:pPr>
      <w:hyperlink r:id="rId14" w:tooltip="Рей (морской термин)" w:history="1">
        <w:r w:rsidR="001D289E">
          <w:rPr>
            <w:rStyle w:val="a4"/>
            <w:rFonts w:ascii="inherit" w:eastAsia="Times New Roman" w:hAnsi="inherit"/>
            <w:i/>
            <w:iCs/>
            <w:color w:val="6B4BA1"/>
            <w:bdr w:val="none" w:sz="0" w:space="0" w:color="auto" w:frame="1"/>
          </w:rPr>
          <w:t>Реи</w:t>
        </w:r>
      </w:hyperlink>
      <w:r w:rsidR="001D289E">
        <w:rPr>
          <w:rFonts w:ascii="inherit" w:eastAsia="Times New Roman" w:hAnsi="inherit"/>
          <w:color w:val="202122"/>
        </w:rPr>
        <w:t> — горизонтальные рангоутные деревья, служащие для несения </w:t>
      </w:r>
      <w:hyperlink r:id="rId15" w:tooltip="Прямой парус" w:history="1">
        <w:r w:rsidR="001D289E">
          <w:rPr>
            <w:rStyle w:val="a4"/>
            <w:rFonts w:ascii="inherit" w:eastAsia="Times New Roman" w:hAnsi="inherit"/>
            <w:color w:val="6B4BA1"/>
            <w:bdr w:val="none" w:sz="0" w:space="0" w:color="auto" w:frame="1"/>
          </w:rPr>
          <w:t>прямых парусов</w:t>
        </w:r>
      </w:hyperlink>
      <w:r w:rsidR="001D289E">
        <w:rPr>
          <w:rFonts w:ascii="inherit" w:eastAsia="Times New Roman" w:hAnsi="inherit"/>
          <w:color w:val="202122"/>
        </w:rPr>
        <w:t>, которые крепятся к реям своей верхней кромкой (</w:t>
      </w:r>
      <w:hyperlink r:id="rId16" w:tooltip="Шкаторина" w:history="1">
        <w:r w:rsidR="001D289E">
          <w:rPr>
            <w:rStyle w:val="a4"/>
            <w:rFonts w:ascii="inherit" w:eastAsia="Times New Roman" w:hAnsi="inherit"/>
            <w:color w:val="6B4BA1"/>
            <w:bdr w:val="none" w:sz="0" w:space="0" w:color="auto" w:frame="1"/>
          </w:rPr>
          <w:t>шкаториной</w:t>
        </w:r>
      </w:hyperlink>
      <w:r w:rsidR="001D289E">
        <w:rPr>
          <w:rFonts w:ascii="inherit" w:eastAsia="Times New Roman" w:hAnsi="inherit"/>
          <w:color w:val="202122"/>
        </w:rPr>
        <w:t>)</w:t>
      </w:r>
    </w:p>
    <w:p w:rsidR="001D289E" w:rsidRDefault="001D289E" w:rsidP="001D289E">
      <w:pPr>
        <w:numPr>
          <w:ilvl w:val="0"/>
          <w:numId w:val="1"/>
        </w:numPr>
        <w:shd w:val="clear" w:color="auto" w:fill="FFFFFF"/>
        <w:spacing w:after="0" w:line="240" w:lineRule="auto"/>
        <w:textAlignment w:val="baseline"/>
        <w:rPr>
          <w:rFonts w:ascii="inherit" w:eastAsia="Times New Roman" w:hAnsi="inherit"/>
          <w:color w:val="202122"/>
        </w:rPr>
      </w:pPr>
      <w:proofErr w:type="spellStart"/>
      <w:r>
        <w:rPr>
          <w:rFonts w:ascii="inherit" w:eastAsia="Times New Roman" w:hAnsi="inherit"/>
          <w:i/>
          <w:iCs/>
          <w:color w:val="202122"/>
          <w:bdr w:val="none" w:sz="0" w:space="0" w:color="auto" w:frame="1"/>
        </w:rPr>
        <w:t>Рю</w:t>
      </w:r>
      <w:proofErr w:type="spellEnd"/>
      <w:r>
        <w:rPr>
          <w:rFonts w:ascii="inherit" w:eastAsia="Times New Roman" w:hAnsi="inherit"/>
          <w:i/>
          <w:iCs/>
          <w:color w:val="202122"/>
          <w:bdr w:val="none" w:sz="0" w:space="0" w:color="auto" w:frame="1"/>
        </w:rPr>
        <w:t xml:space="preserve"> (латинские реи</w:t>
      </w:r>
      <w:r>
        <w:rPr>
          <w:rFonts w:ascii="inherit" w:eastAsia="Times New Roman" w:hAnsi="inherit"/>
          <w:color w:val="202122"/>
        </w:rPr>
        <w:t>) — служат для несения </w:t>
      </w:r>
      <w:hyperlink r:id="rId17" w:tooltip="Латинский парус" w:history="1">
        <w:r>
          <w:rPr>
            <w:rStyle w:val="a4"/>
            <w:rFonts w:ascii="inherit" w:eastAsia="Times New Roman" w:hAnsi="inherit"/>
            <w:color w:val="6B4BA1"/>
            <w:bdr w:val="none" w:sz="0" w:space="0" w:color="auto" w:frame="1"/>
          </w:rPr>
          <w:t>латинского паруса</w:t>
        </w:r>
      </w:hyperlink>
    </w:p>
    <w:p w:rsidR="001D289E" w:rsidRDefault="00B03A92" w:rsidP="001D289E">
      <w:pPr>
        <w:numPr>
          <w:ilvl w:val="0"/>
          <w:numId w:val="1"/>
        </w:numPr>
        <w:shd w:val="clear" w:color="auto" w:fill="FFFFFF"/>
        <w:spacing w:after="0" w:line="240" w:lineRule="auto"/>
        <w:textAlignment w:val="baseline"/>
        <w:rPr>
          <w:rFonts w:ascii="inherit" w:eastAsia="Times New Roman" w:hAnsi="inherit"/>
          <w:color w:val="202122"/>
        </w:rPr>
      </w:pPr>
      <w:hyperlink r:id="rId18" w:tooltip="Гафель" w:history="1">
        <w:r w:rsidR="001D289E">
          <w:rPr>
            <w:rStyle w:val="a4"/>
            <w:rFonts w:ascii="inherit" w:eastAsia="Times New Roman" w:hAnsi="inherit"/>
            <w:i/>
            <w:iCs/>
            <w:color w:val="6B4BA1"/>
            <w:bdr w:val="none" w:sz="0" w:space="0" w:color="auto" w:frame="1"/>
          </w:rPr>
          <w:t>Гафели</w:t>
        </w:r>
      </w:hyperlink>
      <w:r w:rsidR="001D289E">
        <w:rPr>
          <w:rFonts w:ascii="inherit" w:eastAsia="Times New Roman" w:hAnsi="inherit"/>
          <w:color w:val="202122"/>
        </w:rPr>
        <w:t> — наклонные рангоутные деревья, поднимаемые по мачте и упирающиеся в неё пяткой, обладающие при этом возможностью свободно перемещаться от </w:t>
      </w:r>
      <w:hyperlink r:id="rId19" w:tooltip="Траверз" w:history="1">
        <w:r w:rsidR="001D289E">
          <w:rPr>
            <w:rStyle w:val="a4"/>
            <w:rFonts w:ascii="inherit" w:eastAsia="Times New Roman" w:hAnsi="inherit"/>
            <w:color w:val="6B4BA1"/>
            <w:bdr w:val="none" w:sz="0" w:space="0" w:color="auto" w:frame="1"/>
          </w:rPr>
          <w:t>траверза</w:t>
        </w:r>
      </w:hyperlink>
      <w:r w:rsidR="001D289E">
        <w:rPr>
          <w:rFonts w:ascii="inherit" w:eastAsia="Times New Roman" w:hAnsi="inherit"/>
          <w:color w:val="202122"/>
        </w:rPr>
        <w:t> одного борта до траверза противоположного. Гафели служат для растягивания по ним верхних шкаторин косых четырёхугольных парусов — </w:t>
      </w:r>
      <w:hyperlink r:id="rId20" w:tooltip="Трисель" w:history="1">
        <w:r w:rsidR="001D289E">
          <w:rPr>
            <w:rStyle w:val="a4"/>
            <w:rFonts w:ascii="inherit" w:eastAsia="Times New Roman" w:hAnsi="inherit"/>
            <w:color w:val="6B4BA1"/>
            <w:bdr w:val="none" w:sz="0" w:space="0" w:color="auto" w:frame="1"/>
          </w:rPr>
          <w:t>триселей</w:t>
        </w:r>
      </w:hyperlink>
      <w:r w:rsidR="001D289E">
        <w:rPr>
          <w:rFonts w:ascii="inherit" w:eastAsia="Times New Roman" w:hAnsi="inherit"/>
          <w:color w:val="202122"/>
        </w:rPr>
        <w:t>, а также крепления </w:t>
      </w:r>
      <w:hyperlink r:id="rId21" w:tooltip="Шкот" w:history="1">
        <w:r w:rsidR="001D289E">
          <w:rPr>
            <w:rStyle w:val="a4"/>
            <w:rFonts w:ascii="inherit" w:eastAsia="Times New Roman" w:hAnsi="inherit"/>
            <w:color w:val="6B4BA1"/>
            <w:bdr w:val="none" w:sz="0" w:space="0" w:color="auto" w:frame="1"/>
          </w:rPr>
          <w:t>шкотовых</w:t>
        </w:r>
      </w:hyperlink>
      <w:r w:rsidR="001D289E">
        <w:rPr>
          <w:rFonts w:ascii="inherit" w:eastAsia="Times New Roman" w:hAnsi="inherit"/>
          <w:color w:val="202122"/>
        </w:rPr>
        <w:t> углов дополнительных косых парусов </w:t>
      </w:r>
      <w:hyperlink r:id="rId22" w:tooltip="Топсель" w:history="1">
        <w:r w:rsidR="001D289E">
          <w:rPr>
            <w:rStyle w:val="a4"/>
            <w:rFonts w:ascii="inherit" w:eastAsia="Times New Roman" w:hAnsi="inherit"/>
            <w:color w:val="6B4BA1"/>
            <w:bdr w:val="none" w:sz="0" w:space="0" w:color="auto" w:frame="1"/>
          </w:rPr>
          <w:t>топселей</w:t>
        </w:r>
      </w:hyperlink>
      <w:r w:rsidR="001D289E">
        <w:rPr>
          <w:rFonts w:ascii="inherit" w:eastAsia="Times New Roman" w:hAnsi="inherit"/>
          <w:color w:val="202122"/>
        </w:rPr>
        <w:t>, поднимаемых над триселями. На малых </w:t>
      </w:r>
      <w:hyperlink r:id="rId23" w:tooltip="Судно" w:history="1">
        <w:r w:rsidR="001D289E">
          <w:rPr>
            <w:rStyle w:val="a4"/>
            <w:rFonts w:ascii="inherit" w:eastAsia="Times New Roman" w:hAnsi="inherit"/>
            <w:color w:val="6B4BA1"/>
            <w:bdr w:val="none" w:sz="0" w:space="0" w:color="auto" w:frame="1"/>
          </w:rPr>
          <w:t>судах</w:t>
        </w:r>
      </w:hyperlink>
      <w:r w:rsidR="001D289E">
        <w:rPr>
          <w:rFonts w:ascii="inherit" w:eastAsia="Times New Roman" w:hAnsi="inherit"/>
          <w:color w:val="202122"/>
        </w:rPr>
        <w:t> и </w:t>
      </w:r>
      <w:hyperlink r:id="rId24" w:tooltip="Шлюпка" w:history="1">
        <w:r w:rsidR="001D289E">
          <w:rPr>
            <w:rStyle w:val="a4"/>
            <w:rFonts w:ascii="inherit" w:eastAsia="Times New Roman" w:hAnsi="inherit"/>
            <w:color w:val="6B4BA1"/>
            <w:bdr w:val="none" w:sz="0" w:space="0" w:color="auto" w:frame="1"/>
          </w:rPr>
          <w:t>шлюпках</w:t>
        </w:r>
      </w:hyperlink>
      <w:r w:rsidR="001D289E">
        <w:rPr>
          <w:rFonts w:ascii="inherit" w:eastAsia="Times New Roman" w:hAnsi="inherit"/>
          <w:color w:val="202122"/>
        </w:rPr>
        <w:t> с косыми парусами гафели служат для крепления </w:t>
      </w:r>
      <w:hyperlink r:id="rId25" w:tooltip="Фок (морской термин)" w:history="1">
        <w:r w:rsidR="001D289E">
          <w:rPr>
            <w:rStyle w:val="a4"/>
            <w:rFonts w:ascii="inherit" w:eastAsia="Times New Roman" w:hAnsi="inherit"/>
            <w:color w:val="6B4BA1"/>
            <w:bdr w:val="none" w:sz="0" w:space="0" w:color="auto" w:frame="1"/>
          </w:rPr>
          <w:t>фока</w:t>
        </w:r>
      </w:hyperlink>
      <w:r w:rsidR="001D289E">
        <w:rPr>
          <w:rFonts w:ascii="inherit" w:eastAsia="Times New Roman" w:hAnsi="inherit"/>
          <w:color w:val="202122"/>
        </w:rPr>
        <w:t> и </w:t>
      </w:r>
      <w:hyperlink r:id="rId26" w:tooltip="Грот (парус)" w:history="1">
        <w:r w:rsidR="001D289E">
          <w:rPr>
            <w:rStyle w:val="a4"/>
            <w:rFonts w:ascii="inherit" w:eastAsia="Times New Roman" w:hAnsi="inherit"/>
            <w:color w:val="6B4BA1"/>
            <w:bdr w:val="none" w:sz="0" w:space="0" w:color="auto" w:frame="1"/>
          </w:rPr>
          <w:t>грота</w:t>
        </w:r>
      </w:hyperlink>
      <w:r w:rsidR="001D289E">
        <w:rPr>
          <w:rFonts w:ascii="inherit" w:eastAsia="Times New Roman" w:hAnsi="inherit"/>
          <w:color w:val="202122"/>
        </w:rPr>
        <w:t>. На гафели также поднимают сигналы и иногда </w:t>
      </w:r>
      <w:hyperlink r:id="rId27" w:tooltip="Флаг" w:history="1">
        <w:r w:rsidR="001D289E">
          <w:rPr>
            <w:rStyle w:val="a4"/>
            <w:rFonts w:ascii="inherit" w:eastAsia="Times New Roman" w:hAnsi="inherit"/>
            <w:color w:val="6B4BA1"/>
            <w:bdr w:val="none" w:sz="0" w:space="0" w:color="auto" w:frame="1"/>
          </w:rPr>
          <w:t>флаг</w:t>
        </w:r>
      </w:hyperlink>
    </w:p>
    <w:p w:rsidR="001D289E" w:rsidRDefault="00B03A92" w:rsidP="001D289E">
      <w:pPr>
        <w:numPr>
          <w:ilvl w:val="0"/>
          <w:numId w:val="1"/>
        </w:numPr>
        <w:shd w:val="clear" w:color="auto" w:fill="FFFFFF"/>
        <w:spacing w:after="0" w:line="240" w:lineRule="auto"/>
        <w:textAlignment w:val="baseline"/>
        <w:rPr>
          <w:rFonts w:ascii="inherit" w:eastAsia="Times New Roman" w:hAnsi="inherit"/>
          <w:color w:val="202122"/>
        </w:rPr>
      </w:pPr>
      <w:hyperlink r:id="rId28" w:tooltip="Гик" w:history="1">
        <w:r w:rsidR="001D289E">
          <w:rPr>
            <w:rStyle w:val="a4"/>
            <w:rFonts w:ascii="inherit" w:eastAsia="Times New Roman" w:hAnsi="inherit"/>
            <w:i/>
            <w:iCs/>
            <w:color w:val="6B4BA1"/>
            <w:bdr w:val="none" w:sz="0" w:space="0" w:color="auto" w:frame="1"/>
          </w:rPr>
          <w:t>Гики</w:t>
        </w:r>
      </w:hyperlink>
      <w:r w:rsidR="001D289E">
        <w:rPr>
          <w:rFonts w:ascii="inherit" w:eastAsia="Times New Roman" w:hAnsi="inherit"/>
          <w:color w:val="202122"/>
        </w:rPr>
        <w:t> — рангоутные деревья, служащие для растягивания нижней шкаторины косых парусов, могут быть глухо закреплены или быть подвижными</w:t>
      </w:r>
    </w:p>
    <w:p w:rsidR="001D289E" w:rsidRDefault="00B03A92" w:rsidP="001D289E">
      <w:pPr>
        <w:numPr>
          <w:ilvl w:val="0"/>
          <w:numId w:val="1"/>
        </w:numPr>
        <w:shd w:val="clear" w:color="auto" w:fill="FFFFFF"/>
        <w:spacing w:after="0" w:afterAutospacing="1" w:line="240" w:lineRule="auto"/>
        <w:textAlignment w:val="baseline"/>
        <w:rPr>
          <w:rFonts w:ascii="inherit" w:eastAsia="Times New Roman" w:hAnsi="inherit"/>
          <w:color w:val="202122"/>
        </w:rPr>
      </w:pPr>
      <w:hyperlink r:id="rId29" w:tooltip="Бушприт" w:history="1">
        <w:r w:rsidR="001D289E">
          <w:rPr>
            <w:rStyle w:val="a4"/>
            <w:rFonts w:ascii="inherit" w:eastAsia="Times New Roman" w:hAnsi="inherit"/>
            <w:i/>
            <w:iCs/>
            <w:color w:val="6B4BA1"/>
            <w:bdr w:val="none" w:sz="0" w:space="0" w:color="auto" w:frame="1"/>
          </w:rPr>
          <w:t>Бушприт</w:t>
        </w:r>
      </w:hyperlink>
      <w:r w:rsidR="001D289E">
        <w:rPr>
          <w:rFonts w:ascii="inherit" w:eastAsia="Times New Roman" w:hAnsi="inherit"/>
          <w:color w:val="202122"/>
        </w:rPr>
        <w:t> — наклонная мачта, устанавливаемая на носу судна, служит для подъёма и крепления </w:t>
      </w:r>
      <w:hyperlink r:id="rId30" w:tooltip="Кливер" w:history="1">
        <w:r w:rsidR="001D289E">
          <w:rPr>
            <w:rStyle w:val="a4"/>
            <w:rFonts w:ascii="inherit" w:eastAsia="Times New Roman" w:hAnsi="inherit"/>
            <w:color w:val="6B4BA1"/>
            <w:bdr w:val="none" w:sz="0" w:space="0" w:color="auto" w:frame="1"/>
          </w:rPr>
          <w:t>кливеров</w:t>
        </w:r>
      </w:hyperlink>
      <w:r w:rsidR="001D289E">
        <w:rPr>
          <w:rFonts w:ascii="inherit" w:eastAsia="Times New Roman" w:hAnsi="inherit"/>
          <w:color w:val="202122"/>
        </w:rPr>
        <w:t>, а также разноса стоячего такелажа, продолжением бушприта может быть утлегарь и бом-утлегарь</w:t>
      </w:r>
    </w:p>
    <w:p w:rsidR="001D289E" w:rsidRDefault="001D289E">
      <w:pPr>
        <w:pStyle w:val="a3"/>
        <w:shd w:val="clear" w:color="auto" w:fill="FFFFFF"/>
        <w:spacing w:before="120" w:beforeAutospacing="0" w:after="240" w:afterAutospacing="0"/>
        <w:textAlignment w:val="baseline"/>
        <w:rPr>
          <w:rFonts w:ascii="Roboto" w:hAnsi="Roboto"/>
          <w:color w:val="202122"/>
        </w:rPr>
      </w:pPr>
      <w:r>
        <w:rPr>
          <w:rFonts w:ascii="Roboto" w:hAnsi="Roboto"/>
          <w:color w:val="202122"/>
        </w:rPr>
        <w:t>Пример рангоута трёхмачтового парусного корабля:</w:t>
      </w:r>
    </w:p>
    <w:p w:rsidR="001D289E" w:rsidRDefault="00B03A92" w:rsidP="001D289E">
      <w:pPr>
        <w:numPr>
          <w:ilvl w:val="0"/>
          <w:numId w:val="2"/>
        </w:numPr>
        <w:shd w:val="clear" w:color="auto" w:fill="FFFFFF"/>
        <w:spacing w:after="0" w:afterAutospacing="1" w:line="240" w:lineRule="auto"/>
        <w:ind w:left="0"/>
        <w:textAlignment w:val="baseline"/>
        <w:rPr>
          <w:rFonts w:ascii="inherit" w:eastAsia="Times New Roman" w:hAnsi="inherit"/>
          <w:color w:val="202122"/>
        </w:rPr>
      </w:pPr>
      <w:hyperlink r:id="rId31" w:tooltip="Бегин-рей (страница отсутствует)" w:history="1">
        <w:proofErr w:type="spellStart"/>
        <w:r w:rsidR="001D289E">
          <w:rPr>
            <w:rStyle w:val="a4"/>
            <w:rFonts w:ascii="inherit" w:eastAsia="Times New Roman" w:hAnsi="inherit"/>
            <w:color w:val="DD3333"/>
            <w:bdr w:val="none" w:sz="0" w:space="0" w:color="auto" w:frame="1"/>
          </w:rPr>
          <w:t>Бегин</w:t>
        </w:r>
        <w:proofErr w:type="spellEnd"/>
        <w:r w:rsidR="001D289E">
          <w:rPr>
            <w:rStyle w:val="a4"/>
            <w:rFonts w:ascii="inherit" w:eastAsia="Times New Roman" w:hAnsi="inherit"/>
            <w:color w:val="DD3333"/>
            <w:bdr w:val="none" w:sz="0" w:space="0" w:color="auto" w:frame="1"/>
          </w:rPr>
          <w:t>-рей</w:t>
        </w:r>
      </w:hyperlink>
    </w:p>
    <w:p w:rsidR="001D289E" w:rsidRDefault="001D289E">
      <w:pPr>
        <w:pStyle w:val="a3"/>
        <w:shd w:val="clear" w:color="auto" w:fill="FFFFFF"/>
        <w:spacing w:before="0" w:beforeAutospacing="0" w:after="0" w:afterAutospacing="0"/>
        <w:textAlignment w:val="baseline"/>
        <w:rPr>
          <w:rFonts w:ascii="Roboto" w:hAnsi="Roboto"/>
          <w:color w:val="202122"/>
        </w:rPr>
      </w:pPr>
      <w:r>
        <w:rPr>
          <w:rFonts w:ascii="inherit" w:hAnsi="inherit"/>
          <w:b/>
          <w:bCs/>
          <w:i/>
          <w:iCs/>
          <w:color w:val="202122"/>
          <w:bdr w:val="none" w:sz="0" w:space="0" w:color="auto" w:frame="1"/>
        </w:rPr>
        <w:t>Бизань</w:t>
      </w:r>
      <w:r>
        <w:rPr>
          <w:rFonts w:ascii="Roboto" w:hAnsi="Roboto"/>
          <w:color w:val="202122"/>
        </w:rPr>
        <w:t> — в данном случае приставка, обозначающая части рангоута на бизань-мачте.</w:t>
      </w:r>
    </w:p>
    <w:p w:rsidR="001D289E" w:rsidRDefault="001D289E" w:rsidP="001D289E">
      <w:pPr>
        <w:numPr>
          <w:ilvl w:val="0"/>
          <w:numId w:val="3"/>
        </w:numPr>
        <w:shd w:val="clear" w:color="auto" w:fill="FFFFFF"/>
        <w:spacing w:after="0" w:line="240" w:lineRule="auto"/>
        <w:ind w:left="0"/>
        <w:textAlignment w:val="baseline"/>
        <w:rPr>
          <w:rFonts w:ascii="inherit" w:eastAsia="Times New Roman" w:hAnsi="inherit"/>
          <w:color w:val="202122"/>
        </w:rPr>
      </w:pPr>
      <w:r>
        <w:rPr>
          <w:rFonts w:ascii="inherit" w:eastAsia="Times New Roman" w:hAnsi="inherit"/>
          <w:color w:val="202122"/>
        </w:rPr>
        <w:t>Бизань-</w:t>
      </w:r>
      <w:hyperlink r:id="rId32" w:tooltip="Гафель" w:history="1">
        <w:r>
          <w:rPr>
            <w:rStyle w:val="a4"/>
            <w:rFonts w:ascii="inherit" w:eastAsia="Times New Roman" w:hAnsi="inherit"/>
            <w:color w:val="6B4BA1"/>
            <w:bdr w:val="none" w:sz="0" w:space="0" w:color="auto" w:frame="1"/>
          </w:rPr>
          <w:t>гафель</w:t>
        </w:r>
      </w:hyperlink>
    </w:p>
    <w:p w:rsidR="001D289E" w:rsidRDefault="001D289E" w:rsidP="001D289E">
      <w:pPr>
        <w:numPr>
          <w:ilvl w:val="0"/>
          <w:numId w:val="3"/>
        </w:numPr>
        <w:shd w:val="clear" w:color="auto" w:fill="FFFFFF"/>
        <w:spacing w:after="0" w:line="240" w:lineRule="auto"/>
        <w:ind w:left="0"/>
        <w:textAlignment w:val="baseline"/>
        <w:rPr>
          <w:rFonts w:ascii="inherit" w:eastAsia="Times New Roman" w:hAnsi="inherit"/>
          <w:color w:val="202122"/>
        </w:rPr>
      </w:pPr>
      <w:r>
        <w:rPr>
          <w:rFonts w:ascii="inherit" w:eastAsia="Times New Roman" w:hAnsi="inherit"/>
          <w:color w:val="202122"/>
        </w:rPr>
        <w:t>Бизань-</w:t>
      </w:r>
      <w:hyperlink r:id="rId33" w:tooltip="Гик" w:history="1">
        <w:r>
          <w:rPr>
            <w:rStyle w:val="a4"/>
            <w:rFonts w:ascii="inherit" w:eastAsia="Times New Roman" w:hAnsi="inherit"/>
            <w:color w:val="6B4BA1"/>
            <w:bdr w:val="none" w:sz="0" w:space="0" w:color="auto" w:frame="1"/>
          </w:rPr>
          <w:t>гик</w:t>
        </w:r>
      </w:hyperlink>
    </w:p>
    <w:p w:rsidR="001D289E" w:rsidRDefault="00B03A92" w:rsidP="001D289E">
      <w:pPr>
        <w:numPr>
          <w:ilvl w:val="0"/>
          <w:numId w:val="3"/>
        </w:numPr>
        <w:shd w:val="clear" w:color="auto" w:fill="FFFFFF"/>
        <w:spacing w:after="0" w:afterAutospacing="1" w:line="240" w:lineRule="auto"/>
        <w:ind w:left="0"/>
        <w:textAlignment w:val="baseline"/>
        <w:rPr>
          <w:rFonts w:ascii="inherit" w:eastAsia="Times New Roman" w:hAnsi="inherit"/>
          <w:color w:val="202122"/>
        </w:rPr>
      </w:pPr>
      <w:hyperlink r:id="rId34" w:tooltip="Бизань-мачта" w:history="1">
        <w:r w:rsidR="001D289E">
          <w:rPr>
            <w:rStyle w:val="a4"/>
            <w:rFonts w:ascii="inherit" w:eastAsia="Times New Roman" w:hAnsi="inherit"/>
            <w:color w:val="6B4BA1"/>
            <w:bdr w:val="none" w:sz="0" w:space="0" w:color="auto" w:frame="1"/>
          </w:rPr>
          <w:t>Бизань-мачта</w:t>
        </w:r>
      </w:hyperlink>
    </w:p>
    <w:p w:rsidR="001D289E" w:rsidRDefault="001D289E">
      <w:pPr>
        <w:pStyle w:val="a3"/>
        <w:shd w:val="clear" w:color="auto" w:fill="FFFFFF"/>
        <w:spacing w:before="0" w:beforeAutospacing="0" w:after="0" w:afterAutospacing="0"/>
        <w:textAlignment w:val="baseline"/>
        <w:rPr>
          <w:rFonts w:ascii="Roboto" w:hAnsi="Roboto"/>
          <w:color w:val="202122"/>
        </w:rPr>
      </w:pPr>
      <w:r>
        <w:rPr>
          <w:rFonts w:ascii="inherit" w:hAnsi="inherit"/>
          <w:b/>
          <w:bCs/>
          <w:i/>
          <w:iCs/>
          <w:color w:val="202122"/>
          <w:bdr w:val="none" w:sz="0" w:space="0" w:color="auto" w:frame="1"/>
        </w:rPr>
        <w:t>Бом</w:t>
      </w:r>
      <w:r>
        <w:rPr>
          <w:rFonts w:ascii="Roboto" w:hAnsi="Roboto"/>
          <w:color w:val="202122"/>
        </w:rPr>
        <w:t> — приставка к названиям частей рангоута, такелажа и парусов, находящихся на </w:t>
      </w:r>
      <w:hyperlink r:id="rId35" w:tooltip="Бом-брам-стеньга" w:history="1">
        <w:r>
          <w:rPr>
            <w:rStyle w:val="a4"/>
            <w:rFonts w:ascii="inherit" w:hAnsi="inherit"/>
            <w:color w:val="6B4BA1"/>
            <w:bdr w:val="none" w:sz="0" w:space="0" w:color="auto" w:frame="1"/>
          </w:rPr>
          <w:t>бом-брам-стеньге</w:t>
        </w:r>
      </w:hyperlink>
      <w:r>
        <w:rPr>
          <w:rFonts w:ascii="Roboto" w:hAnsi="Roboto"/>
          <w:color w:val="202122"/>
        </w:rPr>
        <w:t>.</w:t>
      </w:r>
    </w:p>
    <w:p w:rsidR="001D289E" w:rsidRDefault="001D289E" w:rsidP="001D289E">
      <w:pPr>
        <w:numPr>
          <w:ilvl w:val="0"/>
          <w:numId w:val="4"/>
        </w:numPr>
        <w:shd w:val="clear" w:color="auto" w:fill="FFFFFF"/>
        <w:spacing w:after="0" w:line="240" w:lineRule="auto"/>
        <w:ind w:left="0"/>
        <w:textAlignment w:val="baseline"/>
        <w:rPr>
          <w:rFonts w:ascii="inherit" w:eastAsia="Times New Roman" w:hAnsi="inherit"/>
          <w:color w:val="202122"/>
        </w:rPr>
      </w:pPr>
      <w:r>
        <w:rPr>
          <w:rFonts w:ascii="inherit" w:eastAsia="Times New Roman" w:hAnsi="inherit"/>
          <w:color w:val="202122"/>
        </w:rPr>
        <w:t>Бом-</w:t>
      </w:r>
      <w:hyperlink r:id="rId36" w:tooltip="Утлегарь" w:history="1">
        <w:r>
          <w:rPr>
            <w:rStyle w:val="a4"/>
            <w:rFonts w:ascii="inherit" w:eastAsia="Times New Roman" w:hAnsi="inherit"/>
            <w:color w:val="6B4BA1"/>
            <w:bdr w:val="none" w:sz="0" w:space="0" w:color="auto" w:frame="1"/>
          </w:rPr>
          <w:t>утлегарь</w:t>
        </w:r>
      </w:hyperlink>
    </w:p>
    <w:p w:rsidR="001D289E" w:rsidRDefault="001D289E" w:rsidP="001D289E">
      <w:pPr>
        <w:numPr>
          <w:ilvl w:val="0"/>
          <w:numId w:val="4"/>
        </w:numPr>
        <w:shd w:val="clear" w:color="auto" w:fill="FFFFFF"/>
        <w:spacing w:after="100" w:afterAutospacing="1" w:line="240" w:lineRule="auto"/>
        <w:ind w:left="0"/>
        <w:textAlignment w:val="baseline"/>
        <w:rPr>
          <w:rFonts w:ascii="inherit" w:eastAsia="Times New Roman" w:hAnsi="inherit"/>
          <w:color w:val="202122"/>
        </w:rPr>
      </w:pPr>
      <w:r>
        <w:rPr>
          <w:rFonts w:ascii="inherit" w:eastAsia="Times New Roman" w:hAnsi="inherit"/>
          <w:color w:val="202122"/>
        </w:rPr>
        <w:t>Бушприт</w:t>
      </w:r>
    </w:p>
    <w:p w:rsidR="001D289E" w:rsidRDefault="001D289E">
      <w:pPr>
        <w:pStyle w:val="a3"/>
        <w:shd w:val="clear" w:color="auto" w:fill="FFFFFF"/>
        <w:spacing w:before="0" w:beforeAutospacing="0" w:after="0" w:afterAutospacing="0"/>
        <w:textAlignment w:val="baseline"/>
        <w:rPr>
          <w:rFonts w:ascii="Roboto" w:hAnsi="Roboto"/>
          <w:color w:val="202122"/>
        </w:rPr>
      </w:pPr>
      <w:r>
        <w:rPr>
          <w:rFonts w:ascii="inherit" w:hAnsi="inherit"/>
          <w:b/>
          <w:bCs/>
          <w:i/>
          <w:iCs/>
          <w:color w:val="202122"/>
          <w:bdr w:val="none" w:sz="0" w:space="0" w:color="auto" w:frame="1"/>
        </w:rPr>
        <w:t>Грот</w:t>
      </w:r>
      <w:r>
        <w:rPr>
          <w:rFonts w:ascii="Roboto" w:hAnsi="Roboto"/>
          <w:color w:val="202122"/>
        </w:rPr>
        <w:t> (</w:t>
      </w:r>
      <w:r>
        <w:rPr>
          <w:rFonts w:ascii="inherit" w:hAnsi="inherit"/>
          <w:b/>
          <w:bCs/>
          <w:i/>
          <w:iCs/>
          <w:color w:val="202122"/>
          <w:bdr w:val="none" w:sz="0" w:space="0" w:color="auto" w:frame="1"/>
        </w:rPr>
        <w:t>грота</w:t>
      </w:r>
      <w:r>
        <w:rPr>
          <w:rFonts w:ascii="Roboto" w:hAnsi="Roboto"/>
          <w:color w:val="202122"/>
        </w:rPr>
        <w:t>) — в данном случае приставка, обозначающая части рангоута на грот-мачте.</w:t>
      </w:r>
    </w:p>
    <w:p w:rsidR="001D289E" w:rsidRDefault="001D289E">
      <w:pPr>
        <w:pStyle w:val="a3"/>
        <w:shd w:val="clear" w:color="auto" w:fill="FFFFFF"/>
        <w:spacing w:before="0" w:beforeAutospacing="0" w:after="0" w:afterAutospacing="0"/>
        <w:textAlignment w:val="baseline"/>
        <w:rPr>
          <w:rFonts w:ascii="Roboto" w:hAnsi="Roboto"/>
          <w:color w:val="202122"/>
        </w:rPr>
      </w:pPr>
      <w:r>
        <w:rPr>
          <w:rFonts w:ascii="inherit" w:hAnsi="inherit"/>
          <w:b/>
          <w:bCs/>
          <w:i/>
          <w:iCs/>
          <w:color w:val="202122"/>
          <w:bdr w:val="none" w:sz="0" w:space="0" w:color="auto" w:frame="1"/>
        </w:rPr>
        <w:t>Брам</w:t>
      </w:r>
      <w:r>
        <w:rPr>
          <w:rFonts w:ascii="Roboto" w:hAnsi="Roboto"/>
          <w:color w:val="202122"/>
        </w:rPr>
        <w:t> — приставка к названиям частей рангоута, такелажа и парусов, указывающая на их принадлежность к </w:t>
      </w:r>
      <w:hyperlink r:id="rId37" w:tooltip="Брам-стеньга (страница отсутствует)" w:history="1">
        <w:r>
          <w:rPr>
            <w:rStyle w:val="a4"/>
            <w:rFonts w:ascii="inherit" w:hAnsi="inherit"/>
            <w:color w:val="DD3333"/>
            <w:bdr w:val="none" w:sz="0" w:space="0" w:color="auto" w:frame="1"/>
          </w:rPr>
          <w:t>брам-стеньге</w:t>
        </w:r>
      </w:hyperlink>
      <w:r>
        <w:rPr>
          <w:rFonts w:ascii="Roboto" w:hAnsi="Roboto"/>
          <w:color w:val="202122"/>
        </w:rPr>
        <w:t>.</w:t>
      </w:r>
    </w:p>
    <w:p w:rsidR="001D289E" w:rsidRDefault="001D289E" w:rsidP="001D289E">
      <w:pPr>
        <w:numPr>
          <w:ilvl w:val="0"/>
          <w:numId w:val="5"/>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Грот-бом-брам-рей</w:t>
      </w:r>
    </w:p>
    <w:p w:rsidR="001D289E" w:rsidRDefault="001D289E" w:rsidP="001D289E">
      <w:pPr>
        <w:numPr>
          <w:ilvl w:val="0"/>
          <w:numId w:val="5"/>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Грот-бом-брам-стеньга</w:t>
      </w:r>
    </w:p>
    <w:p w:rsidR="001D289E" w:rsidRDefault="001D289E" w:rsidP="001D289E">
      <w:pPr>
        <w:numPr>
          <w:ilvl w:val="0"/>
          <w:numId w:val="5"/>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Грот-брам-рей</w:t>
      </w:r>
    </w:p>
    <w:p w:rsidR="001D289E" w:rsidRDefault="001D289E" w:rsidP="001D289E">
      <w:pPr>
        <w:numPr>
          <w:ilvl w:val="0"/>
          <w:numId w:val="5"/>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Грот-брам-стеньга</w:t>
      </w:r>
    </w:p>
    <w:p w:rsidR="001D289E" w:rsidRDefault="001D289E" w:rsidP="001D289E">
      <w:pPr>
        <w:numPr>
          <w:ilvl w:val="0"/>
          <w:numId w:val="5"/>
        </w:numPr>
        <w:shd w:val="clear" w:color="auto" w:fill="FFFFFF"/>
        <w:spacing w:after="100" w:afterAutospacing="1" w:line="240" w:lineRule="auto"/>
        <w:ind w:left="0"/>
        <w:textAlignment w:val="baseline"/>
        <w:rPr>
          <w:rFonts w:ascii="inherit" w:eastAsia="Times New Roman" w:hAnsi="inherit"/>
          <w:color w:val="202122"/>
        </w:rPr>
      </w:pPr>
      <w:r>
        <w:rPr>
          <w:rFonts w:ascii="inherit" w:eastAsia="Times New Roman" w:hAnsi="inherit"/>
          <w:color w:val="202122"/>
        </w:rPr>
        <w:t>Грот-гафель</w:t>
      </w:r>
    </w:p>
    <w:p w:rsidR="001D289E" w:rsidRDefault="001D289E">
      <w:pPr>
        <w:pStyle w:val="a3"/>
        <w:shd w:val="clear" w:color="auto" w:fill="FFFFFF"/>
        <w:spacing w:before="0" w:beforeAutospacing="0" w:after="0" w:afterAutospacing="0"/>
        <w:textAlignment w:val="baseline"/>
        <w:rPr>
          <w:rFonts w:ascii="Roboto" w:hAnsi="Roboto"/>
          <w:color w:val="202122"/>
        </w:rPr>
      </w:pPr>
      <w:r>
        <w:rPr>
          <w:rFonts w:ascii="inherit" w:hAnsi="inherit"/>
          <w:b/>
          <w:bCs/>
          <w:i/>
          <w:iCs/>
          <w:color w:val="202122"/>
          <w:bdr w:val="none" w:sz="0" w:space="0" w:color="auto" w:frame="1"/>
        </w:rPr>
        <w:t>Марса</w:t>
      </w:r>
      <w:r>
        <w:rPr>
          <w:rFonts w:ascii="Roboto" w:hAnsi="Roboto"/>
          <w:color w:val="202122"/>
        </w:rPr>
        <w:t> — приставка, обозначающая принадлежность к марселю или марса-рею.</w:t>
      </w:r>
    </w:p>
    <w:p w:rsidR="001D289E" w:rsidRDefault="001D289E" w:rsidP="001D289E">
      <w:pPr>
        <w:numPr>
          <w:ilvl w:val="0"/>
          <w:numId w:val="6"/>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Грот-марса-рей</w:t>
      </w:r>
    </w:p>
    <w:p w:rsidR="001D289E" w:rsidRDefault="00B03A92" w:rsidP="001D289E">
      <w:pPr>
        <w:numPr>
          <w:ilvl w:val="0"/>
          <w:numId w:val="6"/>
        </w:numPr>
        <w:shd w:val="clear" w:color="auto" w:fill="FFFFFF"/>
        <w:spacing w:after="0" w:line="240" w:lineRule="auto"/>
        <w:ind w:left="0"/>
        <w:textAlignment w:val="baseline"/>
        <w:rPr>
          <w:rFonts w:ascii="inherit" w:eastAsia="Times New Roman" w:hAnsi="inherit"/>
          <w:color w:val="202122"/>
        </w:rPr>
      </w:pPr>
      <w:hyperlink r:id="rId38" w:tooltip="Грот-мачта" w:history="1">
        <w:r w:rsidR="001D289E">
          <w:rPr>
            <w:rStyle w:val="a4"/>
            <w:rFonts w:ascii="inherit" w:eastAsia="Times New Roman" w:hAnsi="inherit"/>
            <w:color w:val="6B4BA1"/>
            <w:bdr w:val="none" w:sz="0" w:space="0" w:color="auto" w:frame="1"/>
          </w:rPr>
          <w:t>Грот-мачта</w:t>
        </w:r>
      </w:hyperlink>
    </w:p>
    <w:p w:rsidR="001D289E" w:rsidRDefault="001D289E" w:rsidP="001D289E">
      <w:pPr>
        <w:numPr>
          <w:ilvl w:val="0"/>
          <w:numId w:val="6"/>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Грота-рей</w:t>
      </w:r>
    </w:p>
    <w:p w:rsidR="001D289E" w:rsidRDefault="001D289E" w:rsidP="001D289E">
      <w:pPr>
        <w:numPr>
          <w:ilvl w:val="0"/>
          <w:numId w:val="6"/>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Грот-стеньга</w:t>
      </w:r>
    </w:p>
    <w:p w:rsidR="001D289E" w:rsidRDefault="001D289E" w:rsidP="001D289E">
      <w:pPr>
        <w:numPr>
          <w:ilvl w:val="0"/>
          <w:numId w:val="6"/>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Грот-трюм-рей</w:t>
      </w:r>
    </w:p>
    <w:p w:rsidR="001D289E" w:rsidRDefault="001D289E" w:rsidP="001D289E">
      <w:pPr>
        <w:numPr>
          <w:ilvl w:val="0"/>
          <w:numId w:val="6"/>
        </w:numPr>
        <w:shd w:val="clear" w:color="auto" w:fill="FFFFFF"/>
        <w:spacing w:after="100" w:afterAutospacing="1" w:line="240" w:lineRule="auto"/>
        <w:ind w:left="0"/>
        <w:textAlignment w:val="baseline"/>
        <w:rPr>
          <w:rFonts w:ascii="inherit" w:eastAsia="Times New Roman" w:hAnsi="inherit"/>
          <w:color w:val="202122"/>
        </w:rPr>
      </w:pPr>
      <w:r>
        <w:rPr>
          <w:rFonts w:ascii="inherit" w:eastAsia="Times New Roman" w:hAnsi="inherit"/>
          <w:color w:val="202122"/>
        </w:rPr>
        <w:t>Грот-трюм-стеньга</w:t>
      </w:r>
    </w:p>
    <w:p w:rsidR="001D289E" w:rsidRDefault="001D289E">
      <w:pPr>
        <w:pStyle w:val="a3"/>
        <w:shd w:val="clear" w:color="auto" w:fill="FFFFFF"/>
        <w:spacing w:before="0" w:beforeAutospacing="0" w:after="0" w:afterAutospacing="0"/>
        <w:textAlignment w:val="baseline"/>
        <w:rPr>
          <w:rFonts w:ascii="Roboto" w:hAnsi="Roboto"/>
          <w:color w:val="202122"/>
        </w:rPr>
      </w:pPr>
      <w:proofErr w:type="spellStart"/>
      <w:r>
        <w:rPr>
          <w:rFonts w:ascii="inherit" w:hAnsi="inherit"/>
          <w:b/>
          <w:bCs/>
          <w:i/>
          <w:iCs/>
          <w:color w:val="202122"/>
          <w:bdr w:val="none" w:sz="0" w:space="0" w:color="auto" w:frame="1"/>
        </w:rPr>
        <w:t>Крюйс</w:t>
      </w:r>
      <w:proofErr w:type="spellEnd"/>
      <w:r>
        <w:rPr>
          <w:rFonts w:ascii="Roboto" w:hAnsi="Roboto"/>
          <w:color w:val="202122"/>
        </w:rPr>
        <w:t> — первая составная часть слов, обычно обозначающая название рангоута, парусов и такелажа, относящихся к бизань-мачте.</w:t>
      </w:r>
    </w:p>
    <w:p w:rsidR="001D289E" w:rsidRDefault="001D289E" w:rsidP="001D289E">
      <w:pPr>
        <w:numPr>
          <w:ilvl w:val="0"/>
          <w:numId w:val="7"/>
        </w:numPr>
        <w:shd w:val="clear" w:color="auto" w:fill="FFFFFF"/>
        <w:spacing w:after="150" w:line="240" w:lineRule="auto"/>
        <w:ind w:left="0"/>
        <w:textAlignment w:val="baseline"/>
        <w:rPr>
          <w:rFonts w:ascii="inherit" w:eastAsia="Times New Roman" w:hAnsi="inherit"/>
          <w:color w:val="202122"/>
        </w:rPr>
      </w:pPr>
      <w:proofErr w:type="spellStart"/>
      <w:r>
        <w:rPr>
          <w:rFonts w:ascii="inherit" w:eastAsia="Times New Roman" w:hAnsi="inherit"/>
          <w:color w:val="202122"/>
        </w:rPr>
        <w:t>Крюйс</w:t>
      </w:r>
      <w:proofErr w:type="spellEnd"/>
      <w:r>
        <w:rPr>
          <w:rFonts w:ascii="inherit" w:eastAsia="Times New Roman" w:hAnsi="inherit"/>
          <w:color w:val="202122"/>
        </w:rPr>
        <w:t>-бом-брам-рей</w:t>
      </w:r>
    </w:p>
    <w:p w:rsidR="001D289E" w:rsidRDefault="001D289E" w:rsidP="001D289E">
      <w:pPr>
        <w:numPr>
          <w:ilvl w:val="0"/>
          <w:numId w:val="7"/>
        </w:numPr>
        <w:shd w:val="clear" w:color="auto" w:fill="FFFFFF"/>
        <w:spacing w:after="150" w:line="240" w:lineRule="auto"/>
        <w:ind w:left="0"/>
        <w:textAlignment w:val="baseline"/>
        <w:rPr>
          <w:rFonts w:ascii="inherit" w:eastAsia="Times New Roman" w:hAnsi="inherit"/>
          <w:color w:val="202122"/>
        </w:rPr>
      </w:pPr>
      <w:proofErr w:type="spellStart"/>
      <w:r>
        <w:rPr>
          <w:rFonts w:ascii="inherit" w:eastAsia="Times New Roman" w:hAnsi="inherit"/>
          <w:color w:val="202122"/>
        </w:rPr>
        <w:t>Крюйс</w:t>
      </w:r>
      <w:proofErr w:type="spellEnd"/>
      <w:r>
        <w:rPr>
          <w:rFonts w:ascii="inherit" w:eastAsia="Times New Roman" w:hAnsi="inherit"/>
          <w:color w:val="202122"/>
        </w:rPr>
        <w:t>-бом-брам-стеньга</w:t>
      </w:r>
    </w:p>
    <w:p w:rsidR="001D289E" w:rsidRDefault="001D289E" w:rsidP="001D289E">
      <w:pPr>
        <w:numPr>
          <w:ilvl w:val="0"/>
          <w:numId w:val="7"/>
        </w:numPr>
        <w:shd w:val="clear" w:color="auto" w:fill="FFFFFF"/>
        <w:spacing w:after="150" w:line="240" w:lineRule="auto"/>
        <w:ind w:left="0"/>
        <w:textAlignment w:val="baseline"/>
        <w:rPr>
          <w:rFonts w:ascii="inherit" w:eastAsia="Times New Roman" w:hAnsi="inherit"/>
          <w:color w:val="202122"/>
        </w:rPr>
      </w:pPr>
      <w:proofErr w:type="spellStart"/>
      <w:r>
        <w:rPr>
          <w:rFonts w:ascii="inherit" w:eastAsia="Times New Roman" w:hAnsi="inherit"/>
          <w:color w:val="202122"/>
        </w:rPr>
        <w:t>Крюйс</w:t>
      </w:r>
      <w:proofErr w:type="spellEnd"/>
      <w:r>
        <w:rPr>
          <w:rFonts w:ascii="inherit" w:eastAsia="Times New Roman" w:hAnsi="inherit"/>
          <w:color w:val="202122"/>
        </w:rPr>
        <w:t>-брам-рей</w:t>
      </w:r>
    </w:p>
    <w:p w:rsidR="001D289E" w:rsidRDefault="001D289E" w:rsidP="001D289E">
      <w:pPr>
        <w:numPr>
          <w:ilvl w:val="0"/>
          <w:numId w:val="7"/>
        </w:numPr>
        <w:shd w:val="clear" w:color="auto" w:fill="FFFFFF"/>
        <w:spacing w:after="150" w:line="240" w:lineRule="auto"/>
        <w:ind w:left="0"/>
        <w:textAlignment w:val="baseline"/>
        <w:rPr>
          <w:rFonts w:ascii="inherit" w:eastAsia="Times New Roman" w:hAnsi="inherit"/>
          <w:color w:val="202122"/>
        </w:rPr>
      </w:pPr>
      <w:proofErr w:type="spellStart"/>
      <w:r>
        <w:rPr>
          <w:rFonts w:ascii="inherit" w:eastAsia="Times New Roman" w:hAnsi="inherit"/>
          <w:color w:val="202122"/>
        </w:rPr>
        <w:t>Крюйс</w:t>
      </w:r>
      <w:proofErr w:type="spellEnd"/>
      <w:r>
        <w:rPr>
          <w:rFonts w:ascii="inherit" w:eastAsia="Times New Roman" w:hAnsi="inherit"/>
          <w:color w:val="202122"/>
        </w:rPr>
        <w:t>-брам-стеньга</w:t>
      </w:r>
    </w:p>
    <w:p w:rsidR="001D289E" w:rsidRDefault="001D289E" w:rsidP="001D289E">
      <w:pPr>
        <w:numPr>
          <w:ilvl w:val="0"/>
          <w:numId w:val="7"/>
        </w:numPr>
        <w:shd w:val="clear" w:color="auto" w:fill="FFFFFF"/>
        <w:spacing w:after="150" w:line="240" w:lineRule="auto"/>
        <w:ind w:left="0"/>
        <w:textAlignment w:val="baseline"/>
        <w:rPr>
          <w:rFonts w:ascii="inherit" w:eastAsia="Times New Roman" w:hAnsi="inherit"/>
          <w:color w:val="202122"/>
        </w:rPr>
      </w:pPr>
      <w:proofErr w:type="spellStart"/>
      <w:r>
        <w:rPr>
          <w:rFonts w:ascii="inherit" w:eastAsia="Times New Roman" w:hAnsi="inherit"/>
          <w:color w:val="202122"/>
        </w:rPr>
        <w:t>Крюйс</w:t>
      </w:r>
      <w:proofErr w:type="spellEnd"/>
      <w:r>
        <w:rPr>
          <w:rFonts w:ascii="inherit" w:eastAsia="Times New Roman" w:hAnsi="inherit"/>
          <w:color w:val="202122"/>
        </w:rPr>
        <w:t>-марса-рей</w:t>
      </w:r>
    </w:p>
    <w:p w:rsidR="001D289E" w:rsidRDefault="001D289E" w:rsidP="001D289E">
      <w:pPr>
        <w:numPr>
          <w:ilvl w:val="0"/>
          <w:numId w:val="7"/>
        </w:numPr>
        <w:shd w:val="clear" w:color="auto" w:fill="FFFFFF"/>
        <w:spacing w:after="150" w:line="240" w:lineRule="auto"/>
        <w:ind w:left="0"/>
        <w:textAlignment w:val="baseline"/>
        <w:rPr>
          <w:rFonts w:ascii="inherit" w:eastAsia="Times New Roman" w:hAnsi="inherit"/>
          <w:color w:val="202122"/>
        </w:rPr>
      </w:pPr>
      <w:proofErr w:type="spellStart"/>
      <w:r>
        <w:rPr>
          <w:rFonts w:ascii="inherit" w:eastAsia="Times New Roman" w:hAnsi="inherit"/>
          <w:color w:val="202122"/>
        </w:rPr>
        <w:t>Крюйс</w:t>
      </w:r>
      <w:proofErr w:type="spellEnd"/>
      <w:r>
        <w:rPr>
          <w:rFonts w:ascii="inherit" w:eastAsia="Times New Roman" w:hAnsi="inherit"/>
          <w:color w:val="202122"/>
        </w:rPr>
        <w:t>-стеньга</w:t>
      </w:r>
    </w:p>
    <w:p w:rsidR="001D289E" w:rsidRDefault="001D289E" w:rsidP="001D289E">
      <w:pPr>
        <w:numPr>
          <w:ilvl w:val="0"/>
          <w:numId w:val="7"/>
        </w:numPr>
        <w:shd w:val="clear" w:color="auto" w:fill="FFFFFF"/>
        <w:spacing w:after="150" w:line="240" w:lineRule="auto"/>
        <w:ind w:left="0"/>
        <w:textAlignment w:val="baseline"/>
        <w:rPr>
          <w:rFonts w:ascii="inherit" w:eastAsia="Times New Roman" w:hAnsi="inherit"/>
          <w:color w:val="202122"/>
        </w:rPr>
      </w:pPr>
      <w:proofErr w:type="spellStart"/>
      <w:r>
        <w:rPr>
          <w:rFonts w:ascii="inherit" w:eastAsia="Times New Roman" w:hAnsi="inherit"/>
          <w:color w:val="202122"/>
        </w:rPr>
        <w:t>Крюйс</w:t>
      </w:r>
      <w:proofErr w:type="spellEnd"/>
      <w:r>
        <w:rPr>
          <w:rFonts w:ascii="inherit" w:eastAsia="Times New Roman" w:hAnsi="inherit"/>
          <w:color w:val="202122"/>
        </w:rPr>
        <w:t>-трюм-стеньга</w:t>
      </w:r>
    </w:p>
    <w:p w:rsidR="001D289E" w:rsidRDefault="001D289E" w:rsidP="001D289E">
      <w:pPr>
        <w:numPr>
          <w:ilvl w:val="0"/>
          <w:numId w:val="7"/>
        </w:numPr>
        <w:shd w:val="clear" w:color="auto" w:fill="FFFFFF"/>
        <w:spacing w:after="150" w:line="240" w:lineRule="auto"/>
        <w:ind w:left="0"/>
        <w:textAlignment w:val="baseline"/>
        <w:rPr>
          <w:rFonts w:ascii="inherit" w:eastAsia="Times New Roman" w:hAnsi="inherit"/>
          <w:color w:val="202122"/>
        </w:rPr>
      </w:pPr>
      <w:proofErr w:type="spellStart"/>
      <w:r>
        <w:rPr>
          <w:rFonts w:ascii="inherit" w:eastAsia="Times New Roman" w:hAnsi="inherit"/>
          <w:color w:val="202122"/>
        </w:rPr>
        <w:t>Крюйс</w:t>
      </w:r>
      <w:proofErr w:type="spellEnd"/>
      <w:r>
        <w:rPr>
          <w:rFonts w:ascii="inherit" w:eastAsia="Times New Roman" w:hAnsi="inherit"/>
          <w:color w:val="202122"/>
        </w:rPr>
        <w:t>-трюм-рей</w:t>
      </w:r>
    </w:p>
    <w:p w:rsidR="001D289E" w:rsidRDefault="00B03A92" w:rsidP="001D289E">
      <w:pPr>
        <w:numPr>
          <w:ilvl w:val="0"/>
          <w:numId w:val="7"/>
        </w:numPr>
        <w:shd w:val="clear" w:color="auto" w:fill="FFFFFF"/>
        <w:spacing w:after="0" w:line="240" w:lineRule="auto"/>
        <w:ind w:left="0"/>
        <w:textAlignment w:val="baseline"/>
        <w:rPr>
          <w:rFonts w:ascii="inherit" w:eastAsia="Times New Roman" w:hAnsi="inherit"/>
          <w:color w:val="202122"/>
        </w:rPr>
      </w:pPr>
      <w:hyperlink r:id="rId39" w:tooltip="Мартин-гик" w:history="1">
        <w:r w:rsidR="001D289E">
          <w:rPr>
            <w:rStyle w:val="a4"/>
            <w:rFonts w:ascii="inherit" w:eastAsia="Times New Roman" w:hAnsi="inherit"/>
            <w:color w:val="6B4BA1"/>
            <w:bdr w:val="none" w:sz="0" w:space="0" w:color="auto" w:frame="1"/>
          </w:rPr>
          <w:t>Мартин-гик</w:t>
        </w:r>
      </w:hyperlink>
    </w:p>
    <w:p w:rsidR="001D289E" w:rsidRDefault="001D289E" w:rsidP="001D289E">
      <w:pPr>
        <w:numPr>
          <w:ilvl w:val="0"/>
          <w:numId w:val="7"/>
        </w:numPr>
        <w:shd w:val="clear" w:color="auto" w:fill="FFFFFF"/>
        <w:spacing w:after="0" w:line="240" w:lineRule="auto"/>
        <w:ind w:left="0"/>
        <w:textAlignment w:val="baseline"/>
        <w:rPr>
          <w:rFonts w:ascii="inherit" w:eastAsia="Times New Roman" w:hAnsi="inherit"/>
          <w:color w:val="202122"/>
        </w:rPr>
      </w:pPr>
      <w:r>
        <w:rPr>
          <w:rFonts w:ascii="inherit" w:eastAsia="Times New Roman" w:hAnsi="inherit"/>
          <w:color w:val="202122"/>
        </w:rPr>
        <w:t>Площадка </w:t>
      </w:r>
      <w:hyperlink r:id="rId40" w:tooltip="Салинг" w:history="1">
        <w:r>
          <w:rPr>
            <w:rStyle w:val="a4"/>
            <w:rFonts w:ascii="inherit" w:eastAsia="Times New Roman" w:hAnsi="inherit"/>
            <w:color w:val="6B4BA1"/>
            <w:bdr w:val="none" w:sz="0" w:space="0" w:color="auto" w:frame="1"/>
          </w:rPr>
          <w:t>салингов</w:t>
        </w:r>
      </w:hyperlink>
    </w:p>
    <w:p w:rsidR="001D289E" w:rsidRDefault="001D289E" w:rsidP="001D289E">
      <w:pPr>
        <w:numPr>
          <w:ilvl w:val="0"/>
          <w:numId w:val="7"/>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Утлегарь</w:t>
      </w:r>
    </w:p>
    <w:p w:rsidR="001D289E" w:rsidRDefault="00B03A92" w:rsidP="001D289E">
      <w:pPr>
        <w:numPr>
          <w:ilvl w:val="0"/>
          <w:numId w:val="7"/>
        </w:numPr>
        <w:shd w:val="clear" w:color="auto" w:fill="FFFFFF"/>
        <w:spacing w:after="0" w:line="240" w:lineRule="auto"/>
        <w:ind w:left="0"/>
        <w:textAlignment w:val="baseline"/>
        <w:rPr>
          <w:rFonts w:ascii="inherit" w:eastAsia="Times New Roman" w:hAnsi="inherit"/>
          <w:color w:val="202122"/>
        </w:rPr>
      </w:pPr>
      <w:hyperlink r:id="rId41" w:tooltip="Флагшток" w:history="1">
        <w:r w:rsidR="001D289E">
          <w:rPr>
            <w:rStyle w:val="a4"/>
            <w:rFonts w:ascii="inherit" w:eastAsia="Times New Roman" w:hAnsi="inherit"/>
            <w:color w:val="6B4BA1"/>
            <w:bdr w:val="none" w:sz="0" w:space="0" w:color="auto" w:frame="1"/>
          </w:rPr>
          <w:t>Флагшток</w:t>
        </w:r>
      </w:hyperlink>
    </w:p>
    <w:p w:rsidR="001D289E" w:rsidRDefault="00B03A92" w:rsidP="001D289E">
      <w:pPr>
        <w:numPr>
          <w:ilvl w:val="0"/>
          <w:numId w:val="7"/>
        </w:numPr>
        <w:shd w:val="clear" w:color="auto" w:fill="FFFFFF"/>
        <w:spacing w:after="0" w:afterAutospacing="1" w:line="240" w:lineRule="auto"/>
        <w:ind w:left="0"/>
        <w:textAlignment w:val="baseline"/>
        <w:rPr>
          <w:rFonts w:ascii="inherit" w:eastAsia="Times New Roman" w:hAnsi="inherit"/>
          <w:color w:val="202122"/>
        </w:rPr>
      </w:pPr>
      <w:hyperlink r:id="rId42" w:tooltip="Фок-мачта" w:history="1">
        <w:r w:rsidR="001D289E">
          <w:rPr>
            <w:rStyle w:val="a4"/>
            <w:rFonts w:ascii="inherit" w:eastAsia="Times New Roman" w:hAnsi="inherit"/>
            <w:color w:val="6B4BA1"/>
            <w:bdr w:val="none" w:sz="0" w:space="0" w:color="auto" w:frame="1"/>
          </w:rPr>
          <w:t>Фок-мачта</w:t>
        </w:r>
      </w:hyperlink>
    </w:p>
    <w:p w:rsidR="001D289E" w:rsidRDefault="001D289E">
      <w:pPr>
        <w:pStyle w:val="a3"/>
        <w:shd w:val="clear" w:color="auto" w:fill="FFFFFF"/>
        <w:spacing w:before="0" w:beforeAutospacing="0" w:after="0" w:afterAutospacing="0"/>
        <w:textAlignment w:val="baseline"/>
        <w:rPr>
          <w:rFonts w:ascii="Roboto" w:hAnsi="Roboto"/>
          <w:color w:val="202122"/>
        </w:rPr>
      </w:pPr>
      <w:r>
        <w:rPr>
          <w:rFonts w:ascii="inherit" w:hAnsi="inherit"/>
          <w:b/>
          <w:bCs/>
          <w:i/>
          <w:iCs/>
          <w:color w:val="202122"/>
          <w:bdr w:val="none" w:sz="0" w:space="0" w:color="auto" w:frame="1"/>
        </w:rPr>
        <w:t>Фок</w:t>
      </w:r>
      <w:r>
        <w:rPr>
          <w:rFonts w:ascii="Roboto" w:hAnsi="Roboto"/>
          <w:color w:val="202122"/>
        </w:rPr>
        <w:t> (</w:t>
      </w:r>
      <w:r>
        <w:rPr>
          <w:rFonts w:ascii="inherit" w:hAnsi="inherit"/>
          <w:b/>
          <w:bCs/>
          <w:i/>
          <w:iCs/>
          <w:color w:val="202122"/>
          <w:bdr w:val="none" w:sz="0" w:space="0" w:color="auto" w:frame="1"/>
        </w:rPr>
        <w:t>фока</w:t>
      </w:r>
      <w:r>
        <w:rPr>
          <w:rFonts w:ascii="Roboto" w:hAnsi="Roboto"/>
          <w:color w:val="202122"/>
        </w:rPr>
        <w:t>) — приставка ко всем названиям снастей, парусов и рангоута, крепящихся ниже </w:t>
      </w:r>
      <w:hyperlink r:id="rId43" w:tooltip="Марс (морской термин)" w:history="1">
        <w:r>
          <w:rPr>
            <w:rStyle w:val="a4"/>
            <w:rFonts w:ascii="inherit" w:hAnsi="inherit"/>
            <w:color w:val="6B4BA1"/>
            <w:bdr w:val="none" w:sz="0" w:space="0" w:color="auto" w:frame="1"/>
          </w:rPr>
          <w:t>марса</w:t>
        </w:r>
      </w:hyperlink>
      <w:r>
        <w:rPr>
          <w:rFonts w:ascii="Roboto" w:hAnsi="Roboto"/>
          <w:color w:val="202122"/>
        </w:rPr>
        <w:t> на фок-мачте.</w:t>
      </w:r>
    </w:p>
    <w:p w:rsidR="001D289E" w:rsidRDefault="001D289E" w:rsidP="001D289E">
      <w:pPr>
        <w:numPr>
          <w:ilvl w:val="0"/>
          <w:numId w:val="8"/>
        </w:numPr>
        <w:shd w:val="clear" w:color="auto" w:fill="FFFFFF"/>
        <w:spacing w:after="100" w:afterAutospacing="1" w:line="240" w:lineRule="auto"/>
        <w:ind w:left="0"/>
        <w:textAlignment w:val="baseline"/>
        <w:rPr>
          <w:rFonts w:ascii="inherit" w:eastAsia="Times New Roman" w:hAnsi="inherit"/>
          <w:color w:val="202122"/>
        </w:rPr>
      </w:pPr>
      <w:r>
        <w:rPr>
          <w:rFonts w:ascii="inherit" w:eastAsia="Times New Roman" w:hAnsi="inherit"/>
          <w:color w:val="202122"/>
        </w:rPr>
        <w:t>Фока-рей.</w:t>
      </w:r>
    </w:p>
    <w:p w:rsidR="001D289E" w:rsidRDefault="001D289E">
      <w:pPr>
        <w:pStyle w:val="a3"/>
        <w:shd w:val="clear" w:color="auto" w:fill="FFFFFF"/>
        <w:spacing w:before="0" w:beforeAutospacing="0" w:after="0" w:afterAutospacing="0"/>
        <w:textAlignment w:val="baseline"/>
        <w:rPr>
          <w:rFonts w:ascii="Roboto" w:hAnsi="Roboto"/>
          <w:color w:val="202122"/>
        </w:rPr>
      </w:pPr>
      <w:r>
        <w:rPr>
          <w:rFonts w:ascii="inherit" w:hAnsi="inherit"/>
          <w:b/>
          <w:bCs/>
          <w:i/>
          <w:iCs/>
          <w:color w:val="202122"/>
          <w:bdr w:val="none" w:sz="0" w:space="0" w:color="auto" w:frame="1"/>
        </w:rPr>
        <w:t>Фор</w:t>
      </w:r>
      <w:r>
        <w:rPr>
          <w:rFonts w:ascii="Roboto" w:hAnsi="Roboto"/>
          <w:color w:val="202122"/>
        </w:rPr>
        <w:t> — приставка к названиям реев, парусов и такелажа, находящихся выше марса фок-мачты.</w:t>
      </w:r>
    </w:p>
    <w:p w:rsidR="001D289E" w:rsidRDefault="001D289E" w:rsidP="001D289E">
      <w:pPr>
        <w:numPr>
          <w:ilvl w:val="0"/>
          <w:numId w:val="9"/>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Фор-бом-брам-рей</w:t>
      </w:r>
    </w:p>
    <w:p w:rsidR="001D289E" w:rsidRDefault="001D289E" w:rsidP="001D289E">
      <w:pPr>
        <w:numPr>
          <w:ilvl w:val="0"/>
          <w:numId w:val="9"/>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Фор-брам-рей</w:t>
      </w:r>
    </w:p>
    <w:p w:rsidR="001D289E" w:rsidRDefault="001D289E" w:rsidP="001D289E">
      <w:pPr>
        <w:numPr>
          <w:ilvl w:val="0"/>
          <w:numId w:val="9"/>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Фор-бом-брам-стеньга</w:t>
      </w:r>
    </w:p>
    <w:p w:rsidR="001D289E" w:rsidRDefault="001D289E" w:rsidP="001D289E">
      <w:pPr>
        <w:numPr>
          <w:ilvl w:val="0"/>
          <w:numId w:val="9"/>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Фор-брам-стеньга</w:t>
      </w:r>
    </w:p>
    <w:p w:rsidR="001D289E" w:rsidRDefault="001D289E" w:rsidP="001D289E">
      <w:pPr>
        <w:numPr>
          <w:ilvl w:val="0"/>
          <w:numId w:val="9"/>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Фор-гафель</w:t>
      </w:r>
    </w:p>
    <w:p w:rsidR="001D289E" w:rsidRDefault="001D289E" w:rsidP="001D289E">
      <w:pPr>
        <w:numPr>
          <w:ilvl w:val="0"/>
          <w:numId w:val="9"/>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Фор-марса-рей</w:t>
      </w:r>
    </w:p>
    <w:p w:rsidR="001D289E" w:rsidRDefault="001D289E" w:rsidP="001D289E">
      <w:pPr>
        <w:numPr>
          <w:ilvl w:val="0"/>
          <w:numId w:val="9"/>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Фор-стеньга</w:t>
      </w:r>
    </w:p>
    <w:p w:rsidR="001D289E" w:rsidRDefault="001D289E" w:rsidP="001D289E">
      <w:pPr>
        <w:numPr>
          <w:ilvl w:val="0"/>
          <w:numId w:val="9"/>
        </w:numPr>
        <w:shd w:val="clear" w:color="auto" w:fill="FFFFFF"/>
        <w:spacing w:after="150" w:line="240" w:lineRule="auto"/>
        <w:ind w:left="0"/>
        <w:textAlignment w:val="baseline"/>
        <w:rPr>
          <w:rFonts w:ascii="inherit" w:eastAsia="Times New Roman" w:hAnsi="inherit"/>
          <w:color w:val="202122"/>
        </w:rPr>
      </w:pPr>
      <w:r>
        <w:rPr>
          <w:rFonts w:ascii="inherit" w:eastAsia="Times New Roman" w:hAnsi="inherit"/>
          <w:color w:val="202122"/>
        </w:rPr>
        <w:t>Фор-трюм-рей</w:t>
      </w:r>
    </w:p>
    <w:p w:rsidR="001D289E" w:rsidRDefault="001D289E" w:rsidP="001D289E">
      <w:pPr>
        <w:numPr>
          <w:ilvl w:val="0"/>
          <w:numId w:val="9"/>
        </w:numPr>
        <w:shd w:val="clear" w:color="auto" w:fill="FFFFFF"/>
        <w:spacing w:after="100" w:afterAutospacing="1" w:line="240" w:lineRule="auto"/>
        <w:ind w:left="0"/>
        <w:textAlignment w:val="baseline"/>
        <w:rPr>
          <w:rFonts w:ascii="inherit" w:eastAsia="Times New Roman" w:hAnsi="inherit"/>
          <w:color w:val="202122"/>
        </w:rPr>
      </w:pPr>
      <w:r>
        <w:rPr>
          <w:rFonts w:ascii="inherit" w:eastAsia="Times New Roman" w:hAnsi="inherit"/>
          <w:color w:val="202122"/>
        </w:rPr>
        <w:t>Фор-трюм-стеньга</w:t>
      </w:r>
    </w:p>
    <w:p w:rsidR="00CF1596" w:rsidRDefault="00CF1596" w:rsidP="00CF1596">
      <w:pPr>
        <w:shd w:val="clear" w:color="auto" w:fill="FFFFFF"/>
        <w:spacing w:after="100" w:afterAutospacing="1" w:line="240" w:lineRule="auto"/>
        <w:textAlignment w:val="baseline"/>
        <w:rPr>
          <w:rFonts w:ascii="inherit" w:eastAsia="Times New Roman" w:hAnsi="inherit"/>
          <w:color w:val="202122"/>
        </w:rPr>
      </w:pPr>
      <w:r>
        <w:rPr>
          <w:rFonts w:ascii="inherit" w:eastAsia="Times New Roman" w:hAnsi="inherit"/>
          <w:color w:val="202122"/>
        </w:rPr>
        <w:t>Вопросы:</w:t>
      </w:r>
    </w:p>
    <w:p w:rsidR="00CF1596" w:rsidRDefault="00CF1596" w:rsidP="00CF1596">
      <w:pPr>
        <w:shd w:val="clear" w:color="auto" w:fill="FFFFFF"/>
        <w:spacing w:after="100" w:afterAutospacing="1" w:line="240" w:lineRule="auto"/>
        <w:textAlignment w:val="baseline"/>
        <w:rPr>
          <w:rFonts w:ascii="inherit" w:eastAsia="Times New Roman" w:hAnsi="inherit"/>
          <w:color w:val="202122"/>
        </w:rPr>
      </w:pPr>
      <w:r>
        <w:rPr>
          <w:rFonts w:ascii="inherit" w:eastAsia="Times New Roman" w:hAnsi="inherit"/>
          <w:color w:val="202122"/>
        </w:rPr>
        <w:t xml:space="preserve">1.Что называют </w:t>
      </w:r>
      <w:r w:rsidR="00B03B7B">
        <w:rPr>
          <w:rFonts w:ascii="inherit" w:eastAsia="Times New Roman" w:hAnsi="inherit"/>
          <w:color w:val="202122"/>
        </w:rPr>
        <w:t>Р</w:t>
      </w:r>
      <w:r>
        <w:rPr>
          <w:rFonts w:ascii="inherit" w:eastAsia="Times New Roman" w:hAnsi="inherit"/>
          <w:color w:val="202122"/>
        </w:rPr>
        <w:t>ангоутом?</w:t>
      </w:r>
      <w:r w:rsidR="00B03B7B">
        <w:rPr>
          <w:rFonts w:ascii="inherit" w:eastAsia="Times New Roman" w:hAnsi="inherit"/>
          <w:color w:val="202122"/>
        </w:rPr>
        <w:t>Т</w:t>
      </w:r>
      <w:r w:rsidR="009B11F6">
        <w:rPr>
          <w:rFonts w:ascii="inherit" w:eastAsia="Times New Roman" w:hAnsi="inherit"/>
          <w:color w:val="202122"/>
        </w:rPr>
        <w:t>акелажом?</w:t>
      </w:r>
    </w:p>
    <w:p w:rsidR="009B11F6" w:rsidRDefault="009B11F6" w:rsidP="00CF1596">
      <w:pPr>
        <w:shd w:val="clear" w:color="auto" w:fill="FFFFFF"/>
        <w:spacing w:after="100" w:afterAutospacing="1" w:line="240" w:lineRule="auto"/>
        <w:textAlignment w:val="baseline"/>
        <w:rPr>
          <w:rFonts w:ascii="inherit" w:eastAsia="Times New Roman" w:hAnsi="inherit"/>
          <w:color w:val="202122"/>
        </w:rPr>
      </w:pPr>
      <w:r>
        <w:rPr>
          <w:rFonts w:ascii="inherit" w:eastAsia="Times New Roman" w:hAnsi="inherit"/>
          <w:color w:val="202122"/>
        </w:rPr>
        <w:t>2.Что такое ванты?</w:t>
      </w:r>
      <w:r w:rsidR="00073C14">
        <w:rPr>
          <w:rFonts w:ascii="inherit" w:eastAsia="Times New Roman" w:hAnsi="inherit"/>
          <w:color w:val="202122"/>
        </w:rPr>
        <w:t>Форштаг?Ахтерштаг?Бакштаг?</w:t>
      </w:r>
    </w:p>
    <w:p w:rsidR="00F6274D" w:rsidRDefault="00F6274D" w:rsidP="00CF1596">
      <w:pPr>
        <w:shd w:val="clear" w:color="auto" w:fill="FFFFFF"/>
        <w:spacing w:after="100" w:afterAutospacing="1" w:line="240" w:lineRule="auto"/>
        <w:textAlignment w:val="baseline"/>
        <w:rPr>
          <w:rFonts w:ascii="inherit" w:eastAsia="Times New Roman" w:hAnsi="inherit"/>
          <w:color w:val="202122"/>
        </w:rPr>
      </w:pPr>
      <w:r>
        <w:rPr>
          <w:rFonts w:ascii="inherit" w:eastAsia="Times New Roman" w:hAnsi="inherit"/>
          <w:color w:val="202122"/>
        </w:rPr>
        <w:t xml:space="preserve">3.Что такое </w:t>
      </w:r>
      <w:proofErr w:type="spellStart"/>
      <w:r>
        <w:rPr>
          <w:rFonts w:ascii="inherit" w:eastAsia="Times New Roman" w:hAnsi="inherit"/>
          <w:color w:val="202122"/>
        </w:rPr>
        <w:t>Фал?Шкот?Оттяжки?</w:t>
      </w:r>
      <w:r w:rsidR="003B0B44">
        <w:rPr>
          <w:rFonts w:ascii="inherit" w:eastAsia="Times New Roman" w:hAnsi="inherit"/>
          <w:color w:val="202122"/>
        </w:rPr>
        <w:t>Топенант</w:t>
      </w:r>
      <w:proofErr w:type="spellEnd"/>
      <w:r w:rsidR="003B0B44">
        <w:rPr>
          <w:rFonts w:ascii="inherit" w:eastAsia="Times New Roman" w:hAnsi="inherit"/>
          <w:color w:val="202122"/>
        </w:rPr>
        <w:t>?</w:t>
      </w:r>
    </w:p>
    <w:p w:rsidR="005D4852" w:rsidRDefault="005D4852" w:rsidP="00CF1596">
      <w:pPr>
        <w:shd w:val="clear" w:color="auto" w:fill="FFFFFF"/>
        <w:spacing w:after="100" w:afterAutospacing="1" w:line="240" w:lineRule="auto"/>
        <w:textAlignment w:val="baseline"/>
        <w:rPr>
          <w:rFonts w:ascii="inherit" w:eastAsia="Times New Roman" w:hAnsi="inherit"/>
          <w:color w:val="202122"/>
        </w:rPr>
      </w:pPr>
    </w:p>
    <w:p w:rsidR="005D4852" w:rsidRDefault="005D4852" w:rsidP="00CF1596">
      <w:pPr>
        <w:shd w:val="clear" w:color="auto" w:fill="FFFFFF"/>
        <w:spacing w:after="100" w:afterAutospacing="1" w:line="240" w:lineRule="auto"/>
        <w:textAlignment w:val="baseline"/>
        <w:rPr>
          <w:rFonts w:ascii="inherit" w:eastAsia="Times New Roman" w:hAnsi="inherit"/>
          <w:color w:val="202122"/>
        </w:rPr>
      </w:pPr>
    </w:p>
    <w:p w:rsidR="005D4852" w:rsidRDefault="005D4852" w:rsidP="00CF1596">
      <w:pPr>
        <w:shd w:val="clear" w:color="auto" w:fill="FFFFFF"/>
        <w:spacing w:after="100" w:afterAutospacing="1" w:line="240" w:lineRule="auto"/>
        <w:textAlignment w:val="baseline"/>
        <w:rPr>
          <w:rFonts w:ascii="inherit" w:eastAsia="Times New Roman" w:hAnsi="inherit"/>
          <w:color w:val="202122"/>
        </w:rPr>
      </w:pPr>
    </w:p>
    <w:p w:rsidR="00C6011F" w:rsidRDefault="00C6011F" w:rsidP="00E56C13">
      <w:pPr>
        <w:pStyle w:val="1"/>
        <w:pBdr>
          <w:bottom w:val="single" w:sz="6" w:space="11" w:color="E5E5E5"/>
        </w:pBdr>
        <w:spacing w:before="0" w:after="150"/>
        <w:divId w:val="1459571378"/>
        <w:rPr>
          <w:rFonts w:ascii="inherit" w:eastAsia="Times New Roman" w:hAnsi="inherit" w:cs="Arial"/>
          <w:b/>
          <w:bCs/>
          <w:color w:val="333333"/>
          <w:sz w:val="36"/>
          <w:szCs w:val="36"/>
        </w:rPr>
      </w:pPr>
    </w:p>
    <w:p w:rsidR="00993F57" w:rsidRPr="00993F57" w:rsidRDefault="00C6011F" w:rsidP="00993F57">
      <w:pPr>
        <w:pStyle w:val="1"/>
        <w:pBdr>
          <w:bottom w:val="single" w:sz="6" w:space="11" w:color="E5E5E5"/>
        </w:pBdr>
        <w:spacing w:before="0" w:after="150"/>
        <w:divId w:val="1459571378"/>
        <w:rPr>
          <w:rFonts w:ascii="inherit" w:eastAsia="Times New Roman" w:hAnsi="inherit" w:cs="Arial"/>
          <w:b/>
          <w:bCs/>
          <w:color w:val="333333"/>
          <w:sz w:val="36"/>
          <w:szCs w:val="36"/>
        </w:rPr>
      </w:pPr>
      <w:r>
        <w:rPr>
          <w:rFonts w:ascii="inherit" w:eastAsia="Times New Roman" w:hAnsi="inherit" w:cs="Arial"/>
          <w:b/>
          <w:bCs/>
          <w:color w:val="333333"/>
          <w:sz w:val="36"/>
          <w:szCs w:val="36"/>
        </w:rPr>
        <w:t>23.04</w:t>
      </w:r>
      <w:r w:rsidR="00993F57">
        <w:rPr>
          <w:rFonts w:ascii="inherit" w:eastAsia="Times New Roman" w:hAnsi="inherit" w:cs="Arial"/>
          <w:b/>
          <w:bCs/>
          <w:color w:val="333333"/>
          <w:sz w:val="36"/>
          <w:szCs w:val="36"/>
        </w:rPr>
        <w:t xml:space="preserve"> Юный конструктор 1 год обучения. </w:t>
      </w:r>
    </w:p>
    <w:p w:rsidR="00993F57" w:rsidRDefault="00993F57" w:rsidP="00E56C13">
      <w:pPr>
        <w:pStyle w:val="1"/>
        <w:pBdr>
          <w:bottom w:val="single" w:sz="6" w:space="11" w:color="E5E5E5"/>
        </w:pBdr>
        <w:spacing w:before="0" w:after="150"/>
        <w:divId w:val="1459571378"/>
        <w:rPr>
          <w:rFonts w:ascii="inherit" w:eastAsia="Times New Roman" w:hAnsi="inherit" w:cs="Arial"/>
          <w:b/>
          <w:bCs/>
          <w:color w:val="333333"/>
          <w:sz w:val="36"/>
          <w:szCs w:val="36"/>
        </w:rPr>
      </w:pPr>
      <w:r>
        <w:rPr>
          <w:rFonts w:ascii="inherit" w:eastAsia="Times New Roman" w:hAnsi="inherit" w:cs="Arial"/>
          <w:b/>
          <w:bCs/>
          <w:color w:val="333333"/>
          <w:sz w:val="36"/>
          <w:szCs w:val="36"/>
        </w:rPr>
        <w:t xml:space="preserve"> </w:t>
      </w:r>
      <w:r w:rsidR="00B4527F">
        <w:rPr>
          <w:rFonts w:ascii="inherit" w:eastAsia="Times New Roman" w:hAnsi="inherit" w:cs="Arial"/>
          <w:b/>
          <w:bCs/>
          <w:color w:val="333333"/>
          <w:sz w:val="36"/>
          <w:szCs w:val="36"/>
        </w:rPr>
        <w:t>Тема:</w:t>
      </w:r>
      <w:r w:rsidR="000F4380">
        <w:rPr>
          <w:rFonts w:ascii="inherit" w:eastAsia="Times New Roman" w:hAnsi="inherit" w:cs="Arial"/>
          <w:b/>
          <w:bCs/>
          <w:color w:val="333333"/>
          <w:sz w:val="36"/>
          <w:szCs w:val="36"/>
        </w:rPr>
        <w:t xml:space="preserve">  </w:t>
      </w:r>
      <w:r w:rsidR="00B4527F">
        <w:rPr>
          <w:rFonts w:ascii="inherit" w:eastAsia="Times New Roman" w:hAnsi="inherit" w:cs="Arial"/>
          <w:b/>
          <w:bCs/>
          <w:color w:val="333333"/>
          <w:sz w:val="36"/>
          <w:szCs w:val="36"/>
        </w:rPr>
        <w:t>Изготовление моделей старинного паруса.</w:t>
      </w:r>
    </w:p>
    <w:p w:rsidR="00E56C13" w:rsidRDefault="005D4852" w:rsidP="00E56C13">
      <w:pPr>
        <w:pStyle w:val="1"/>
        <w:pBdr>
          <w:bottom w:val="single" w:sz="6" w:space="11" w:color="E5E5E5"/>
        </w:pBdr>
        <w:spacing w:before="0" w:after="150"/>
        <w:divId w:val="1459571378"/>
        <w:rPr>
          <w:rFonts w:ascii="inherit" w:eastAsia="Times New Roman" w:hAnsi="inherit" w:cs="Arial"/>
          <w:b/>
          <w:bCs/>
          <w:color w:val="333333"/>
          <w:sz w:val="36"/>
          <w:szCs w:val="36"/>
        </w:rPr>
      </w:pPr>
      <w:r>
        <w:rPr>
          <w:rFonts w:ascii="inherit" w:eastAsia="Times New Roman" w:hAnsi="inherit" w:cs="Arial"/>
          <w:b/>
          <w:bCs/>
          <w:color w:val="333333"/>
          <w:sz w:val="36"/>
          <w:szCs w:val="36"/>
        </w:rPr>
        <w:t>Изготовление корпуса модели композитным способом</w:t>
      </w:r>
    </w:p>
    <w:p w:rsidR="005D4852" w:rsidRPr="00E56C13" w:rsidRDefault="005D4852" w:rsidP="00E56C13">
      <w:pPr>
        <w:pStyle w:val="1"/>
        <w:pBdr>
          <w:bottom w:val="single" w:sz="6" w:space="11" w:color="E5E5E5"/>
        </w:pBdr>
        <w:spacing w:before="0" w:after="150"/>
        <w:divId w:val="1459571378"/>
        <w:rPr>
          <w:rFonts w:ascii="inherit" w:eastAsia="Times New Roman" w:hAnsi="inherit" w:cs="Arial"/>
          <w:color w:val="333333"/>
          <w:sz w:val="36"/>
          <w:szCs w:val="36"/>
        </w:rPr>
      </w:pPr>
      <w:r>
        <w:rPr>
          <w:rFonts w:ascii="inherit" w:eastAsia="Times New Roman" w:hAnsi="inherit" w:cs="Arial"/>
          <w:b/>
          <w:bCs/>
          <w:color w:val="333333"/>
          <w:sz w:val="36"/>
          <w:szCs w:val="36"/>
        </w:rPr>
        <w:t> </w:t>
      </w:r>
      <w:hyperlink r:id="rId44" w:history="1">
        <w:r w:rsidR="00E56C13">
          <w:rPr>
            <w:rStyle w:val="a4"/>
            <w:rFonts w:ascii="inherit" w:eastAsia="Times New Roman" w:hAnsi="inherit" w:cs="Arial"/>
            <w:b/>
            <w:bCs/>
            <w:color w:val="576E75"/>
            <w:sz w:val="36"/>
            <w:szCs w:val="36"/>
          </w:rPr>
          <w:t>К</w:t>
        </w:r>
        <w:r>
          <w:rPr>
            <w:rStyle w:val="a4"/>
            <w:rFonts w:ascii="inherit" w:eastAsia="Times New Roman" w:hAnsi="inherit" w:cs="Arial"/>
            <w:b/>
            <w:bCs/>
            <w:color w:val="576E75"/>
            <w:sz w:val="36"/>
            <w:szCs w:val="36"/>
          </w:rPr>
          <w:t>орпус</w:t>
        </w:r>
      </w:hyperlink>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xml:space="preserve">Прежде, чем приступить к изготовлению корпуса модели, необходимо определиться с технологией, которая вам кажется более приемлемой для себя. Существует несколько </w:t>
      </w:r>
      <w:r>
        <w:rPr>
          <w:rFonts w:ascii="Arial" w:hAnsi="Arial" w:cs="Arial"/>
          <w:color w:val="333333"/>
          <w:sz w:val="21"/>
          <w:szCs w:val="21"/>
        </w:rPr>
        <w:lastRenderedPageBreak/>
        <w:t>способов изготовления корпуса модели. Многие из них описаны у нас на сайте. Это изготовление сборного корпуса из шпангоутов и килевой рамки (</w:t>
      </w:r>
      <w:hyperlink r:id="rId45" w:history="1">
        <w:r>
          <w:rPr>
            <w:rStyle w:val="a4"/>
            <w:rFonts w:ascii="Arial" w:hAnsi="Arial" w:cs="Arial"/>
            <w:color w:val="576E75"/>
            <w:sz w:val="21"/>
            <w:szCs w:val="21"/>
          </w:rPr>
          <w:t xml:space="preserve">модель 'Святой мученик Фока' Романа </w:t>
        </w:r>
        <w:proofErr w:type="spellStart"/>
        <w:r>
          <w:rPr>
            <w:rStyle w:val="a4"/>
            <w:rFonts w:ascii="Arial" w:hAnsi="Arial" w:cs="Arial"/>
            <w:color w:val="576E75"/>
            <w:sz w:val="21"/>
            <w:szCs w:val="21"/>
          </w:rPr>
          <w:t>Бирченко</w:t>
        </w:r>
        <w:proofErr w:type="spellEnd"/>
      </w:hyperlink>
      <w:r>
        <w:rPr>
          <w:rFonts w:ascii="Arial" w:hAnsi="Arial" w:cs="Arial"/>
          <w:color w:val="333333"/>
          <w:sz w:val="21"/>
          <w:szCs w:val="21"/>
        </w:rPr>
        <w:t xml:space="preserve">). Можно сделать также сборную болванку и далее изготовить по ней шпангоуты и обшивку, как описано во многих книгах, в том числе и в книге </w:t>
      </w:r>
      <w:proofErr w:type="spellStart"/>
      <w:r>
        <w:rPr>
          <w:rFonts w:ascii="Arial" w:hAnsi="Arial" w:cs="Arial"/>
          <w:color w:val="333333"/>
          <w:sz w:val="21"/>
          <w:szCs w:val="21"/>
        </w:rPr>
        <w:t>Курти</w:t>
      </w:r>
      <w:proofErr w:type="spellEnd"/>
      <w:r>
        <w:rPr>
          <w:rFonts w:ascii="Arial" w:hAnsi="Arial" w:cs="Arial"/>
          <w:color w:val="333333"/>
          <w:sz w:val="21"/>
          <w:szCs w:val="21"/>
        </w:rPr>
        <w:t xml:space="preserve"> 'Постройка моделей судов'.</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Хочу предложить свой способ изготовления корпуса модели - композитный. Он предусматривает смешанную конструкцию корпуса. Подводная часть выполняется из болвана, а фальшборт из фанеры и шпона. Чистовая обшивка подводной части медь, надводной части шпон различных пород древесины.</w:t>
      </w:r>
      <w:r>
        <w:rPr>
          <w:rFonts w:ascii="Arial" w:hAnsi="Arial" w:cs="Arial"/>
          <w:color w:val="333333"/>
          <w:sz w:val="21"/>
          <w:szCs w:val="21"/>
        </w:rPr>
        <w:br/>
        <w:t>Способ проверен при постройке корпуса корвета '</w:t>
      </w:r>
      <w:proofErr w:type="spellStart"/>
      <w:r>
        <w:rPr>
          <w:rFonts w:ascii="Arial" w:hAnsi="Arial" w:cs="Arial"/>
          <w:color w:val="333333"/>
          <w:sz w:val="21"/>
          <w:szCs w:val="21"/>
        </w:rPr>
        <w:t>Оливуца</w:t>
      </w:r>
      <w:proofErr w:type="spellEnd"/>
      <w:r>
        <w:rPr>
          <w:rFonts w:ascii="Arial" w:hAnsi="Arial" w:cs="Arial"/>
          <w:color w:val="333333"/>
          <w:sz w:val="21"/>
          <w:szCs w:val="21"/>
        </w:rPr>
        <w:t xml:space="preserve">'. Масштаб 1:100, длина корпуса </w:t>
      </w:r>
      <w:proofErr w:type="spellStart"/>
      <w:r>
        <w:rPr>
          <w:rFonts w:ascii="Arial" w:hAnsi="Arial" w:cs="Arial"/>
          <w:color w:val="333333"/>
          <w:sz w:val="21"/>
          <w:szCs w:val="21"/>
        </w:rPr>
        <w:t>корпуса</w:t>
      </w:r>
      <w:proofErr w:type="spellEnd"/>
      <w:r>
        <w:rPr>
          <w:rFonts w:ascii="Arial" w:hAnsi="Arial" w:cs="Arial"/>
          <w:color w:val="333333"/>
          <w:sz w:val="21"/>
          <w:szCs w:val="21"/>
        </w:rPr>
        <w:t xml:space="preserve"> около 40 см.</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xml:space="preserve">Для большей точности исполнения исходные чертежи были переработаны в </w:t>
      </w:r>
      <w:proofErr w:type="spellStart"/>
      <w:r>
        <w:rPr>
          <w:rFonts w:ascii="Arial" w:hAnsi="Arial" w:cs="Arial"/>
          <w:color w:val="333333"/>
          <w:sz w:val="21"/>
          <w:szCs w:val="21"/>
        </w:rPr>
        <w:t>AutoCad</w:t>
      </w:r>
      <w:proofErr w:type="spellEnd"/>
      <w:r>
        <w:rPr>
          <w:rFonts w:ascii="Arial" w:hAnsi="Arial" w:cs="Arial"/>
          <w:color w:val="333333"/>
          <w:sz w:val="21"/>
          <w:szCs w:val="21"/>
        </w:rPr>
        <w:t xml:space="preserve"> так же, как написано у </w:t>
      </w:r>
      <w:hyperlink r:id="rId46" w:history="1">
        <w:r>
          <w:rPr>
            <w:rStyle w:val="a4"/>
            <w:rFonts w:ascii="Arial" w:hAnsi="Arial" w:cs="Arial"/>
            <w:color w:val="576E75"/>
            <w:sz w:val="21"/>
            <w:szCs w:val="21"/>
          </w:rPr>
          <w:t xml:space="preserve">Романа </w:t>
        </w:r>
        <w:proofErr w:type="spellStart"/>
        <w:r>
          <w:rPr>
            <w:rStyle w:val="a4"/>
            <w:rFonts w:ascii="Arial" w:hAnsi="Arial" w:cs="Arial"/>
            <w:color w:val="576E75"/>
            <w:sz w:val="21"/>
            <w:szCs w:val="21"/>
          </w:rPr>
          <w:t>Бирченко</w:t>
        </w:r>
        <w:proofErr w:type="spellEnd"/>
      </w:hyperlink>
      <w:r>
        <w:rPr>
          <w:rFonts w:ascii="Arial" w:hAnsi="Arial" w:cs="Arial"/>
          <w:color w:val="333333"/>
          <w:sz w:val="21"/>
          <w:szCs w:val="21"/>
        </w:rPr>
        <w:t>. Получаю таким образом выкройки теоретических шпангоутов (далее просто шпангоутов) и киля со штевнями. Единственное замечание - т.к. я делаю монолитной ту часть, что находится ниже уровня палубы, то на шпангоутах этот уровень должен быть помечен (с учетом настила палубы с погибью уменьшаем этот размер на 1,5 мм). Распечатываем их на принтере или плоттере.</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jc w:val="center"/>
        <w:divId w:val="243953310"/>
        <w:rPr>
          <w:rFonts w:ascii="Arial" w:hAnsi="Arial" w:cs="Arial"/>
          <w:color w:val="333333"/>
          <w:sz w:val="21"/>
          <w:szCs w:val="21"/>
        </w:rPr>
      </w:pPr>
      <w:r>
        <w:rPr>
          <w:rFonts w:ascii="Arial" w:hAnsi="Arial" w:cs="Arial"/>
          <w:noProof/>
          <w:color w:val="333333"/>
          <w:sz w:val="21"/>
          <w:szCs w:val="21"/>
        </w:rPr>
        <w:drawing>
          <wp:inline distT="0" distB="0" distL="0" distR="0" wp14:anchorId="5B5F99CF" wp14:editId="63BEB719">
            <wp:extent cx="3810000" cy="2514600"/>
            <wp:effectExtent l="0" t="0" r="0" b="0"/>
            <wp:docPr id="12" name="Рисунок 12" descr="Проект корп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3" descr="Проект корпуса"/>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p w:rsidR="005D4852" w:rsidRDefault="005D4852">
      <w:pPr>
        <w:pStyle w:val="3"/>
        <w:spacing w:before="300" w:after="150"/>
        <w:jc w:val="center"/>
        <w:divId w:val="243953310"/>
        <w:rPr>
          <w:rFonts w:ascii="inherit" w:eastAsia="Times New Roman" w:hAnsi="inherit" w:cs="Arial"/>
          <w:color w:val="333333"/>
          <w:sz w:val="36"/>
          <w:szCs w:val="36"/>
        </w:rPr>
      </w:pPr>
      <w:r>
        <w:rPr>
          <w:rFonts w:ascii="inherit" w:eastAsia="Times New Roman" w:hAnsi="inherit" w:cs="Arial"/>
          <w:b/>
          <w:bCs/>
          <w:color w:val="333333"/>
          <w:sz w:val="36"/>
          <w:szCs w:val="36"/>
        </w:rPr>
        <w:t>Рис. 1. Проект корпуса.</w:t>
      </w:r>
    </w:p>
    <w:p w:rsidR="005D4852" w:rsidRDefault="005D4852">
      <w:pPr>
        <w:pStyle w:val="a3"/>
        <w:spacing w:before="0" w:beforeAutospacing="0" w:after="150" w:afterAutospacing="0"/>
        <w:jc w:val="center"/>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jc w:val="center"/>
        <w:divId w:val="243953310"/>
        <w:rPr>
          <w:rFonts w:ascii="Arial" w:hAnsi="Arial" w:cs="Arial"/>
          <w:color w:val="333333"/>
          <w:sz w:val="21"/>
          <w:szCs w:val="21"/>
        </w:rPr>
      </w:pPr>
      <w:r>
        <w:rPr>
          <w:rFonts w:ascii="Arial" w:hAnsi="Arial" w:cs="Arial"/>
          <w:noProof/>
          <w:color w:val="333333"/>
          <w:sz w:val="21"/>
          <w:szCs w:val="21"/>
        </w:rPr>
        <w:lastRenderedPageBreak/>
        <w:drawing>
          <wp:inline distT="0" distB="0" distL="0" distR="0" wp14:anchorId="7D9C87BE" wp14:editId="0D10CBB1">
            <wp:extent cx="3810000" cy="2857500"/>
            <wp:effectExtent l="0" t="0" r="0" b="0"/>
            <wp:docPr id="11" name="Рисунок 11" descr="Выкройки для шпангоу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4" descr="Выкройки для шпангоутов"/>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5D4852" w:rsidRDefault="005D4852">
      <w:pPr>
        <w:pStyle w:val="3"/>
        <w:spacing w:before="300" w:after="150"/>
        <w:jc w:val="center"/>
        <w:divId w:val="243953310"/>
        <w:rPr>
          <w:rFonts w:ascii="inherit" w:eastAsia="Times New Roman" w:hAnsi="inherit" w:cs="Arial"/>
          <w:color w:val="333333"/>
          <w:sz w:val="36"/>
          <w:szCs w:val="36"/>
        </w:rPr>
      </w:pPr>
      <w:r>
        <w:rPr>
          <w:rFonts w:ascii="inherit" w:eastAsia="Times New Roman" w:hAnsi="inherit" w:cs="Arial"/>
          <w:b/>
          <w:bCs/>
          <w:color w:val="333333"/>
          <w:sz w:val="36"/>
          <w:szCs w:val="36"/>
        </w:rPr>
        <w:t>Рис. 2. Выкройки для шпангоутов.</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Теперь поговорим о выборе материала. Ранее я использовал древесину сосны или елки, т.к. эта древесина очень доступна и практически задаром (на лесопилках вообще за так). На этот раз присмотрел для корпуса брус бальзы. Чем бальза лучше? Да тем, что она гораздо легче обрабатывается, чем какая либо другая древесина, намного легче по весу, но при этом имеет достаточную твердость и прочность. С материалом определились.</w:t>
      </w:r>
      <w:r>
        <w:rPr>
          <w:rFonts w:ascii="Arial" w:hAnsi="Arial" w:cs="Arial"/>
          <w:color w:val="333333"/>
          <w:sz w:val="21"/>
          <w:szCs w:val="21"/>
        </w:rPr>
        <w:br/>
        <w:t>Приступаем непосредственно к процессу изготовления. Для начала наклеиваем наши выкройки на шпон клена (просто он дешевый и оказался под рукой) толщиной 0,4 мм и после высыхания клея вырезаем ножницами.</w:t>
      </w:r>
      <w:r>
        <w:rPr>
          <w:rFonts w:ascii="Arial" w:hAnsi="Arial" w:cs="Arial"/>
          <w:color w:val="333333"/>
          <w:sz w:val="21"/>
          <w:szCs w:val="21"/>
        </w:rPr>
        <w:br/>
        <w:t>Далее напиливаем из бруса бальзы пластины, толщиной соответствующей расстоянию между шпангоутами на чертеже. Чем больше мы сделаем шпангоутов на чертеже, тем точнее будет наш корпус. Но увлекаться тоже не стоит, будет больше работы и больше отходов. Причем толщину полотна ножовки лучше подобрать такую, чтобы ширина распила соответствовала толщине шпона, тогда мы можем спокойно отмерять на брусе размер, данный на чертеже без пересчетов. Наклеиваем шпангоуты (на шпоне) на пластины. Базовой точкой я принял уровень киля (фальшкиля). За этим нужно строго следить, чтобы не было в дальнейшем проблем с правильностью обводов корпуса.</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jc w:val="center"/>
        <w:divId w:val="243953310"/>
        <w:rPr>
          <w:rFonts w:ascii="Arial" w:hAnsi="Arial" w:cs="Arial"/>
          <w:color w:val="333333"/>
          <w:sz w:val="21"/>
          <w:szCs w:val="21"/>
        </w:rPr>
      </w:pPr>
      <w:r>
        <w:rPr>
          <w:rFonts w:ascii="Arial" w:hAnsi="Arial" w:cs="Arial"/>
          <w:noProof/>
          <w:color w:val="333333"/>
          <w:sz w:val="21"/>
          <w:szCs w:val="21"/>
        </w:rPr>
        <w:lastRenderedPageBreak/>
        <w:drawing>
          <wp:inline distT="0" distB="0" distL="0" distR="0" wp14:anchorId="7910734A" wp14:editId="35EC2AF6">
            <wp:extent cx="3810000" cy="2857500"/>
            <wp:effectExtent l="0" t="0" r="0" b="0"/>
            <wp:docPr id="10" name="Рисунок 10" descr="Поклейка шпангоутов из шпона (на фото они белые, т.к. на каждом из них находится рапечатанная выкройка) на бальзу и сборка единого пак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5" descr="Поклейка шпангоутов из шпона (на фото они белые, т.к. на каждом из них находится рапечатанная выкройка) на бальзу и сборка единого пакета"/>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5D4852" w:rsidRDefault="005D4852">
      <w:pPr>
        <w:pStyle w:val="3"/>
        <w:spacing w:before="300" w:after="150"/>
        <w:jc w:val="center"/>
        <w:divId w:val="243953310"/>
        <w:rPr>
          <w:rFonts w:ascii="inherit" w:eastAsia="Times New Roman" w:hAnsi="inherit" w:cs="Arial"/>
          <w:color w:val="333333"/>
          <w:sz w:val="36"/>
          <w:szCs w:val="36"/>
        </w:rPr>
      </w:pPr>
      <w:r>
        <w:rPr>
          <w:rFonts w:ascii="inherit" w:eastAsia="Times New Roman" w:hAnsi="inherit" w:cs="Arial"/>
          <w:b/>
          <w:bCs/>
          <w:color w:val="333333"/>
          <w:sz w:val="36"/>
          <w:szCs w:val="36"/>
        </w:rPr>
        <w:t xml:space="preserve">Рис. 3. Поклейка шпангоутов из шпона (на фото они белые, т.к. на каждом из них находится </w:t>
      </w:r>
      <w:proofErr w:type="spellStart"/>
      <w:r>
        <w:rPr>
          <w:rFonts w:ascii="inherit" w:eastAsia="Times New Roman" w:hAnsi="inherit" w:cs="Arial"/>
          <w:b/>
          <w:bCs/>
          <w:color w:val="333333"/>
          <w:sz w:val="36"/>
          <w:szCs w:val="36"/>
        </w:rPr>
        <w:t>рапечатанная</w:t>
      </w:r>
      <w:proofErr w:type="spellEnd"/>
      <w:r>
        <w:rPr>
          <w:rFonts w:ascii="inherit" w:eastAsia="Times New Roman" w:hAnsi="inherit" w:cs="Arial"/>
          <w:b/>
          <w:bCs/>
          <w:color w:val="333333"/>
          <w:sz w:val="36"/>
          <w:szCs w:val="36"/>
        </w:rPr>
        <w:t xml:space="preserve"> выкройка) на бальзу и сборка единого пакета.</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Для чего же нужно наклеивать шпангоуты на шпон? А для того, чтобы при обработке склеенного болвана они выступали в качестве естественных ограничителей. Т.е. нам не нужно все время прикладывать лекала, мы автоматически будем допиливать (</w:t>
      </w:r>
      <w:proofErr w:type="spellStart"/>
      <w:r>
        <w:rPr>
          <w:rFonts w:ascii="Arial" w:hAnsi="Arial" w:cs="Arial"/>
          <w:color w:val="333333"/>
          <w:sz w:val="21"/>
          <w:szCs w:val="21"/>
        </w:rPr>
        <w:t>сошлифовывать</w:t>
      </w:r>
      <w:proofErr w:type="spellEnd"/>
      <w:r>
        <w:rPr>
          <w:rFonts w:ascii="Arial" w:hAnsi="Arial" w:cs="Arial"/>
          <w:color w:val="333333"/>
          <w:sz w:val="21"/>
          <w:szCs w:val="21"/>
        </w:rPr>
        <w:t>) до того момента, когда обрабатываемая часть бальзы сравняется со шпангоутами. Это достигается за счет того, что клен тверже бальзы и отличается по цвету. Кстати, для облегчения и наглядности работы шпон можно подкрасить любым темным цветом или использовать крашенный шпон заводского изготовления.</w:t>
      </w:r>
      <w:r>
        <w:rPr>
          <w:rFonts w:ascii="Arial" w:hAnsi="Arial" w:cs="Arial"/>
          <w:color w:val="333333"/>
          <w:sz w:val="21"/>
          <w:szCs w:val="21"/>
        </w:rPr>
        <w:br/>
        <w:t>Сборку болванки следует вести в несколько этапов. Сначала собирается носовая часть (до миделя) и обрабатывается. Далее собирается кормовая часть (до миделя) и тоже обрабатывается. Далее склеиваем две половины в единое целое. При сборке носовой части корпуса следует склеивать пластины с наклеенными шпангоутами, направленными в сторону миделя. Тоже самое и при сборке кормовой части - пластины следует клеить друг к дружке с наклеенными шпангоутами, направленными в сторону миделя.</w:t>
      </w:r>
    </w:p>
    <w:p w:rsidR="005D4852" w:rsidRDefault="005D4852">
      <w:pPr>
        <w:pStyle w:val="a3"/>
        <w:spacing w:before="0" w:beforeAutospacing="0" w:after="150" w:afterAutospacing="0"/>
        <w:jc w:val="center"/>
        <w:divId w:val="243953310"/>
        <w:rPr>
          <w:rFonts w:ascii="Arial" w:hAnsi="Arial" w:cs="Arial"/>
          <w:color w:val="333333"/>
          <w:sz w:val="21"/>
          <w:szCs w:val="21"/>
        </w:rPr>
      </w:pPr>
      <w:r>
        <w:rPr>
          <w:rFonts w:ascii="Arial" w:hAnsi="Arial" w:cs="Arial"/>
          <w:noProof/>
          <w:color w:val="333333"/>
          <w:sz w:val="21"/>
          <w:szCs w:val="21"/>
        </w:rPr>
        <w:lastRenderedPageBreak/>
        <w:drawing>
          <wp:inline distT="0" distB="0" distL="0" distR="0" wp14:anchorId="0723D40C" wp14:editId="4328D935">
            <wp:extent cx="3810000" cy="2857500"/>
            <wp:effectExtent l="0" t="0" r="0" b="0"/>
            <wp:docPr id="9" name="Рисунок 9" descr="Носовая ч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6" descr="Носовая часть"/>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5D4852" w:rsidRDefault="005D4852">
      <w:pPr>
        <w:pStyle w:val="3"/>
        <w:spacing w:before="300" w:after="150"/>
        <w:jc w:val="center"/>
        <w:divId w:val="243953310"/>
        <w:rPr>
          <w:rFonts w:ascii="inherit" w:eastAsia="Times New Roman" w:hAnsi="inherit" w:cs="Arial"/>
          <w:color w:val="333333"/>
          <w:sz w:val="36"/>
          <w:szCs w:val="36"/>
        </w:rPr>
      </w:pPr>
      <w:r>
        <w:rPr>
          <w:rFonts w:ascii="inherit" w:eastAsia="Times New Roman" w:hAnsi="inherit" w:cs="Arial"/>
          <w:b/>
          <w:bCs/>
          <w:color w:val="333333"/>
          <w:sz w:val="36"/>
          <w:szCs w:val="36"/>
        </w:rPr>
        <w:t>Рис. 4. Носовая часть.</w:t>
      </w:r>
    </w:p>
    <w:p w:rsidR="005D4852" w:rsidRDefault="005D4852">
      <w:pPr>
        <w:pStyle w:val="a3"/>
        <w:spacing w:before="0" w:beforeAutospacing="0" w:after="150" w:afterAutospacing="0"/>
        <w:jc w:val="center"/>
        <w:divId w:val="243953310"/>
        <w:rPr>
          <w:rFonts w:ascii="Arial" w:hAnsi="Arial" w:cs="Arial"/>
          <w:color w:val="333333"/>
          <w:sz w:val="21"/>
          <w:szCs w:val="21"/>
        </w:rPr>
      </w:pPr>
      <w:r>
        <w:rPr>
          <w:rFonts w:ascii="Arial" w:hAnsi="Arial" w:cs="Arial"/>
          <w:noProof/>
          <w:color w:val="333333"/>
          <w:sz w:val="21"/>
          <w:szCs w:val="21"/>
        </w:rPr>
        <w:drawing>
          <wp:inline distT="0" distB="0" distL="0" distR="0" wp14:anchorId="048A9513" wp14:editId="0DD029F8">
            <wp:extent cx="3810000" cy="2857500"/>
            <wp:effectExtent l="0" t="0" r="0" b="0"/>
            <wp:docPr id="8" name="Рисунок 8" descr="Кормовая ч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7" descr="Кормовая часть"/>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5D4852" w:rsidRDefault="005D4852">
      <w:pPr>
        <w:pStyle w:val="3"/>
        <w:spacing w:before="300" w:after="150"/>
        <w:jc w:val="center"/>
        <w:divId w:val="243953310"/>
        <w:rPr>
          <w:rFonts w:ascii="inherit" w:eastAsia="Times New Roman" w:hAnsi="inherit" w:cs="Arial"/>
          <w:color w:val="333333"/>
          <w:sz w:val="36"/>
          <w:szCs w:val="36"/>
        </w:rPr>
      </w:pPr>
      <w:r>
        <w:rPr>
          <w:rFonts w:ascii="inherit" w:eastAsia="Times New Roman" w:hAnsi="inherit" w:cs="Arial"/>
          <w:b/>
          <w:bCs/>
          <w:color w:val="333333"/>
          <w:sz w:val="36"/>
          <w:szCs w:val="36"/>
        </w:rPr>
        <w:t>Рис. 5. Кормовая часть.</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После склейки двух частей корпуса проверяем основные параметры: прямолинейность, основные геометрические размеры. Если есть какие-то недочеты - устраняем.</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jc w:val="center"/>
        <w:divId w:val="243953310"/>
        <w:rPr>
          <w:rFonts w:ascii="Arial" w:hAnsi="Arial" w:cs="Arial"/>
          <w:color w:val="333333"/>
          <w:sz w:val="21"/>
          <w:szCs w:val="21"/>
        </w:rPr>
      </w:pPr>
      <w:r>
        <w:rPr>
          <w:rFonts w:ascii="Arial" w:hAnsi="Arial" w:cs="Arial"/>
          <w:noProof/>
          <w:color w:val="333333"/>
          <w:sz w:val="21"/>
          <w:szCs w:val="21"/>
        </w:rPr>
        <w:lastRenderedPageBreak/>
        <w:drawing>
          <wp:inline distT="0" distB="0" distL="0" distR="0" wp14:anchorId="53859CAB" wp14:editId="15ED7C1C">
            <wp:extent cx="3810000" cy="2857500"/>
            <wp:effectExtent l="0" t="0" r="0" b="0"/>
            <wp:docPr id="7" name="Рисунок 7" descr="Готовая заготовка для корпуса. Носовая часть уже почти полностью обрабо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8" descr="Готовая заготовка для корпуса. Носовая часть уже почти полностью обработана"/>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5D4852" w:rsidRDefault="005D4852">
      <w:pPr>
        <w:pStyle w:val="3"/>
        <w:spacing w:before="300" w:after="150"/>
        <w:jc w:val="center"/>
        <w:divId w:val="243953310"/>
        <w:rPr>
          <w:rFonts w:ascii="inherit" w:eastAsia="Times New Roman" w:hAnsi="inherit" w:cs="Arial"/>
          <w:color w:val="333333"/>
          <w:sz w:val="36"/>
          <w:szCs w:val="36"/>
        </w:rPr>
      </w:pPr>
      <w:r>
        <w:rPr>
          <w:rFonts w:ascii="inherit" w:eastAsia="Times New Roman" w:hAnsi="inherit" w:cs="Arial"/>
          <w:b/>
          <w:bCs/>
          <w:color w:val="333333"/>
          <w:sz w:val="36"/>
          <w:szCs w:val="36"/>
        </w:rPr>
        <w:t>Рис. 6. Готовая заготовка для корпуса. Носовая часть уже почти полностью обработана.</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Далее к готовой болванке приклеиваем киль и штевни. В данном случае я использовал киль и штевни, склеенные из нескольких слоев шпона (или фанеры) - таким образом была подобрана требуемая толщина киля и штевней. Перед приклейкой эти штуки следует подержать под прессом некоторое время (я держал 1 неделю). Это нужно для того, чтобы обеспечить прямолинейность приклеиваемых деталей.</w:t>
      </w:r>
      <w:r>
        <w:rPr>
          <w:rFonts w:ascii="Arial" w:hAnsi="Arial" w:cs="Arial"/>
          <w:color w:val="333333"/>
          <w:sz w:val="21"/>
          <w:szCs w:val="21"/>
        </w:rPr>
        <w:br/>
        <w:t>Следующим этапом идет выравнивание поверхности собранной болванки. Выравнивание поверхности производим при помощи шпаклевки по дереву. Слой наносимой шпаклевки должен быть не толще 1 мм. Вообще-то эту операцию можно и опустить, ведь все равно придется зашивать все шпоном, но для лучшего прилегания (а, следовательно, и приклеивания) шпона к болванке лучше все-таки замазать шпаклевкой все неровности, щели и т.п. После высыхания шпаклевки доводим поверхность шкуркой. Следует постоянно помнить о том, что мы дали ограниченный запас на обшивку болванки, чтобы в конечном итоге получить корпус соответствующий теоретическому чертежу. Следовательно, не стоит перебарщивать со слоем шпаклевки - она должна только лишь нивелировать все неровности и отступы от требуемой формы, а также, если переусердствовали в обработке или шлифовке болванки (сняли лишку) восполнить недостающее.</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jc w:val="center"/>
        <w:divId w:val="243953310"/>
        <w:rPr>
          <w:rFonts w:ascii="Arial" w:hAnsi="Arial" w:cs="Arial"/>
          <w:color w:val="333333"/>
          <w:sz w:val="21"/>
          <w:szCs w:val="21"/>
        </w:rPr>
      </w:pPr>
      <w:r>
        <w:rPr>
          <w:rFonts w:ascii="Arial" w:hAnsi="Arial" w:cs="Arial"/>
          <w:noProof/>
          <w:color w:val="333333"/>
          <w:sz w:val="21"/>
          <w:szCs w:val="21"/>
        </w:rPr>
        <w:drawing>
          <wp:inline distT="0" distB="0" distL="0" distR="0" wp14:anchorId="47D830C0" wp14:editId="6AFC03AD">
            <wp:extent cx="3810000" cy="2343150"/>
            <wp:effectExtent l="0" t="0" r="0" b="0"/>
            <wp:docPr id="6" name="Рисунок 6" descr="Обработанный корпус. Установлены киль и штев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9" descr="Обработанный корпус. Установлены киль и штевни"/>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10000" cy="2343150"/>
                    </a:xfrm>
                    <a:prstGeom prst="rect">
                      <a:avLst/>
                    </a:prstGeom>
                    <a:noFill/>
                    <a:ln>
                      <a:noFill/>
                    </a:ln>
                  </pic:spPr>
                </pic:pic>
              </a:graphicData>
            </a:graphic>
          </wp:inline>
        </w:drawing>
      </w:r>
    </w:p>
    <w:p w:rsidR="005D4852" w:rsidRDefault="005D4852">
      <w:pPr>
        <w:pStyle w:val="3"/>
        <w:spacing w:before="300" w:after="150"/>
        <w:jc w:val="center"/>
        <w:divId w:val="243953310"/>
        <w:rPr>
          <w:rFonts w:ascii="inherit" w:eastAsia="Times New Roman" w:hAnsi="inherit" w:cs="Arial"/>
          <w:color w:val="333333"/>
          <w:sz w:val="36"/>
          <w:szCs w:val="36"/>
        </w:rPr>
      </w:pPr>
      <w:r>
        <w:rPr>
          <w:rFonts w:ascii="inherit" w:eastAsia="Times New Roman" w:hAnsi="inherit" w:cs="Arial"/>
          <w:b/>
          <w:bCs/>
          <w:color w:val="333333"/>
          <w:sz w:val="36"/>
          <w:szCs w:val="36"/>
        </w:rPr>
        <w:lastRenderedPageBreak/>
        <w:t>Рис. 7. Обработанный корпус. Установлены киль и штевни.</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jc w:val="center"/>
        <w:divId w:val="243953310"/>
        <w:rPr>
          <w:rFonts w:ascii="Arial" w:hAnsi="Arial" w:cs="Arial"/>
          <w:color w:val="333333"/>
          <w:sz w:val="21"/>
          <w:szCs w:val="21"/>
        </w:rPr>
      </w:pPr>
      <w:r>
        <w:rPr>
          <w:rFonts w:ascii="Arial" w:hAnsi="Arial" w:cs="Arial"/>
          <w:noProof/>
          <w:color w:val="333333"/>
          <w:sz w:val="21"/>
          <w:szCs w:val="21"/>
        </w:rPr>
        <w:drawing>
          <wp:inline distT="0" distB="0" distL="0" distR="0" wp14:anchorId="4BD30D6A" wp14:editId="1614DE16">
            <wp:extent cx="3810000" cy="2857500"/>
            <wp:effectExtent l="0" t="0" r="0" b="0"/>
            <wp:docPr id="5" name="Рисунок 5" descr="Корпус прошпаклев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0" descr="Корпус прошпаклеван"/>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5D4852" w:rsidRDefault="005D4852">
      <w:pPr>
        <w:pStyle w:val="3"/>
        <w:spacing w:before="300" w:after="150"/>
        <w:jc w:val="center"/>
        <w:divId w:val="243953310"/>
        <w:rPr>
          <w:rFonts w:ascii="inherit" w:eastAsia="Times New Roman" w:hAnsi="inherit" w:cs="Arial"/>
          <w:color w:val="333333"/>
          <w:sz w:val="36"/>
          <w:szCs w:val="36"/>
        </w:rPr>
      </w:pPr>
      <w:r>
        <w:rPr>
          <w:rFonts w:ascii="inherit" w:eastAsia="Times New Roman" w:hAnsi="inherit" w:cs="Arial"/>
          <w:b/>
          <w:bCs/>
          <w:color w:val="333333"/>
          <w:sz w:val="36"/>
          <w:szCs w:val="36"/>
        </w:rPr>
        <w:t>Рис. 8. Корпус прошпаклеван.</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Дальше оклеиваем выровненный корпус рейками соответствующей толщины с учетом дальнейшей обработки. Причем оклейку производим от киля до уровня подошвы бархоута (как раз там, где заканчивается медная обшивка). Остальную часть болванки оставляем пока нетронутой.</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jc w:val="center"/>
        <w:divId w:val="243953310"/>
        <w:rPr>
          <w:rFonts w:ascii="Arial" w:hAnsi="Arial" w:cs="Arial"/>
          <w:color w:val="333333"/>
          <w:sz w:val="21"/>
          <w:szCs w:val="21"/>
        </w:rPr>
      </w:pPr>
      <w:r>
        <w:rPr>
          <w:rFonts w:ascii="Arial" w:hAnsi="Arial" w:cs="Arial"/>
          <w:noProof/>
          <w:color w:val="333333"/>
          <w:sz w:val="21"/>
          <w:szCs w:val="21"/>
        </w:rPr>
        <w:drawing>
          <wp:inline distT="0" distB="0" distL="0" distR="0" wp14:anchorId="7AB68946" wp14:editId="7E0D85B1">
            <wp:extent cx="3810000" cy="2857500"/>
            <wp:effectExtent l="0" t="0" r="0" b="0"/>
            <wp:docPr id="4" name="Рисунок 4" descr="Один борт обшит рей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1" descr="Один борт обшит рейками"/>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5D4852" w:rsidRDefault="005D4852">
      <w:pPr>
        <w:pStyle w:val="3"/>
        <w:spacing w:before="300" w:after="150"/>
        <w:jc w:val="center"/>
        <w:divId w:val="243953310"/>
        <w:rPr>
          <w:rFonts w:ascii="inherit" w:eastAsia="Times New Roman" w:hAnsi="inherit" w:cs="Arial"/>
          <w:color w:val="333333"/>
          <w:sz w:val="36"/>
          <w:szCs w:val="36"/>
        </w:rPr>
      </w:pPr>
      <w:r>
        <w:rPr>
          <w:rFonts w:ascii="inherit" w:eastAsia="Times New Roman" w:hAnsi="inherit" w:cs="Arial"/>
          <w:b/>
          <w:bCs/>
          <w:color w:val="333333"/>
          <w:sz w:val="36"/>
          <w:szCs w:val="36"/>
        </w:rPr>
        <w:t>Рис. 9. Один борт обшит рейками.</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lastRenderedPageBreak/>
        <w:t xml:space="preserve">Теперь снова повторяем операцию финишного выравнивания и доводки поверхности наклеенных реек для того, чтобы обеспечить максимальную </w:t>
      </w:r>
      <w:proofErr w:type="spellStart"/>
      <w:r>
        <w:rPr>
          <w:rFonts w:ascii="Arial" w:hAnsi="Arial" w:cs="Arial"/>
          <w:color w:val="333333"/>
          <w:sz w:val="21"/>
          <w:szCs w:val="21"/>
        </w:rPr>
        <w:t>клеющую</w:t>
      </w:r>
      <w:proofErr w:type="spellEnd"/>
      <w:r>
        <w:rPr>
          <w:rFonts w:ascii="Arial" w:hAnsi="Arial" w:cs="Arial"/>
          <w:color w:val="333333"/>
          <w:sz w:val="21"/>
          <w:szCs w:val="21"/>
        </w:rPr>
        <w:t xml:space="preserve"> поверхность под медные листы.</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jc w:val="center"/>
        <w:divId w:val="243953310"/>
        <w:rPr>
          <w:rFonts w:ascii="Arial" w:hAnsi="Arial" w:cs="Arial"/>
          <w:color w:val="333333"/>
          <w:sz w:val="21"/>
          <w:szCs w:val="21"/>
        </w:rPr>
      </w:pPr>
      <w:r>
        <w:rPr>
          <w:rFonts w:ascii="Arial" w:hAnsi="Arial" w:cs="Arial"/>
          <w:noProof/>
          <w:color w:val="333333"/>
          <w:sz w:val="21"/>
          <w:szCs w:val="21"/>
        </w:rPr>
        <w:drawing>
          <wp:inline distT="0" distB="0" distL="0" distR="0" wp14:anchorId="47BD469A" wp14:editId="2AF45D1D">
            <wp:extent cx="3810000" cy="2857500"/>
            <wp:effectExtent l="0" t="0" r="0" b="0"/>
            <wp:docPr id="3" name="Рисунок 3" descr="Корпус готов под обшивку мед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2" descr="Корпус готов под обшивку медью"/>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5D4852" w:rsidRDefault="005D4852">
      <w:pPr>
        <w:pStyle w:val="3"/>
        <w:spacing w:before="300" w:after="150"/>
        <w:jc w:val="center"/>
        <w:divId w:val="243953310"/>
        <w:rPr>
          <w:rFonts w:ascii="inherit" w:eastAsia="Times New Roman" w:hAnsi="inherit" w:cs="Arial"/>
          <w:color w:val="333333"/>
          <w:sz w:val="36"/>
          <w:szCs w:val="36"/>
        </w:rPr>
      </w:pPr>
      <w:r>
        <w:rPr>
          <w:rFonts w:ascii="inherit" w:eastAsia="Times New Roman" w:hAnsi="inherit" w:cs="Arial"/>
          <w:b/>
          <w:bCs/>
          <w:color w:val="333333"/>
          <w:sz w:val="36"/>
          <w:szCs w:val="36"/>
        </w:rPr>
        <w:t>Рис. 10. Корпус готов под обшивку медью.</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xml:space="preserve">После этого приступаем к монтажу фальшборта. Из ранее полученной 3D-модели получаем выкройки фальшборта, левого и правого. Но мы должны учесть тот момент, что в нашем случае фальшборт клеится к болванке как раз на </w:t>
      </w:r>
      <w:proofErr w:type="spellStart"/>
      <w:r>
        <w:rPr>
          <w:rFonts w:ascii="Arial" w:hAnsi="Arial" w:cs="Arial"/>
          <w:color w:val="333333"/>
          <w:sz w:val="21"/>
          <w:szCs w:val="21"/>
        </w:rPr>
        <w:t>неоклеенную</w:t>
      </w:r>
      <w:proofErr w:type="spellEnd"/>
      <w:r>
        <w:rPr>
          <w:rFonts w:ascii="Arial" w:hAnsi="Arial" w:cs="Arial"/>
          <w:color w:val="333333"/>
          <w:sz w:val="21"/>
          <w:szCs w:val="21"/>
        </w:rPr>
        <w:t xml:space="preserve"> шпоном поверхность. Т.е. выкройка должна учитывать этот момент и иметь соответствующие размеры. Теперь о выборе материала для фальшборта. Нам нужно получить фальшборт определенной толщины, причем нужно учитывать, что он будет оклеен шпоном соответствующих пород древесины с обеих сторон. Следовательно, мы можем использовать или картон или шпон определенной толщины (в зависимости от приоритетов каждого). Я использовал шпон клена толщиной 0,4 мм.</w:t>
      </w:r>
      <w:r>
        <w:rPr>
          <w:rFonts w:ascii="Arial" w:hAnsi="Arial" w:cs="Arial"/>
          <w:color w:val="333333"/>
          <w:sz w:val="21"/>
          <w:szCs w:val="21"/>
        </w:rPr>
        <w:br/>
        <w:t>После приклейки фальшборт &lt;ведет&gt; и он получается в виде змейки. Чтобы устранить это был использован такой способ:</w:t>
      </w:r>
    </w:p>
    <w:p w:rsidR="005D4852" w:rsidRDefault="005D4852">
      <w:pPr>
        <w:pStyle w:val="a3"/>
        <w:spacing w:before="0" w:beforeAutospacing="0" w:after="0" w:afterAutospacing="0"/>
        <w:divId w:val="1502351565"/>
        <w:rPr>
          <w:rFonts w:ascii="Arial" w:hAnsi="Arial" w:cs="Arial"/>
          <w:color w:val="333333"/>
          <w:sz w:val="26"/>
          <w:szCs w:val="26"/>
        </w:rPr>
      </w:pPr>
      <w:r>
        <w:rPr>
          <w:rFonts w:ascii="Arial" w:hAnsi="Arial" w:cs="Arial"/>
          <w:color w:val="333333"/>
          <w:sz w:val="26"/>
          <w:szCs w:val="26"/>
        </w:rPr>
        <w:t xml:space="preserve">Из </w:t>
      </w:r>
      <w:proofErr w:type="spellStart"/>
      <w:r>
        <w:rPr>
          <w:rFonts w:ascii="Arial" w:hAnsi="Arial" w:cs="Arial"/>
          <w:color w:val="333333"/>
          <w:sz w:val="26"/>
          <w:szCs w:val="26"/>
        </w:rPr>
        <w:t>оргалита</w:t>
      </w:r>
      <w:proofErr w:type="spellEnd"/>
      <w:r>
        <w:rPr>
          <w:rFonts w:ascii="Arial" w:hAnsi="Arial" w:cs="Arial"/>
          <w:color w:val="333333"/>
          <w:sz w:val="26"/>
          <w:szCs w:val="26"/>
        </w:rPr>
        <w:t xml:space="preserve"> толщиной 5 мм был вырезан шаблон плана верхней кромки фальшборта с учетом его толщины. Далее в шаблоне прорезаны пазы для канцелярских прищепок, с тем, чтобы свободно можно было прищепить шаблон к нашему фальшборту. После того, как шаблон был закреплен на место, весь корпус был обмотан капроновыми нитками для надежности (как оказалось, не зря). Далее вся эта конструкция подверглась пропарке над тонюсенькой, но мощной струйкой пара. И тут пригодились нитки, потому что некоторые прищепки вылетели со своих мест, но конструкция не распалась из-за сдерживающих её ниток. Под действием пара змеевидный фальшборт принял форму шаблона, что и требовалось. Но снимать нитки не спешим, а оставляем их еще на один день (т.к. шпон постарался опять изогнуться в змейку, хоть и не такую ярко выраженную) по мере высыхания, на следующий день повторяем процедуру пропарки. И так мне пришлось делать неделю, пока фальшборт не принял окончательный вид.</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lastRenderedPageBreak/>
        <w:t>Далее, не теряя времени и не дожидаясь, когда шпон опять начнет крутить, клеим внешнюю обшивку из реек черного дерева. Т.к. это дерево очень прочное и жесткое - рейки придают фальшборту необходимую жесткость и его уже не ведет. Для оклейки внешней стороны фальшборта были изготовлены рейки из шпона черного дерева толщиной 0,8 мм. Размеры реек: ширина 3 мм, длина 80 мм. С внутренней стороны фальшборт был оклеен рейками из прокрашенного насквозь в зеленый цвет шпона кото толщиной 0,4 мм. Размеры реек: ширина 3 мм, длина 80 мм.</w:t>
      </w:r>
      <w:r>
        <w:rPr>
          <w:rFonts w:ascii="Arial" w:hAnsi="Arial" w:cs="Arial"/>
          <w:color w:val="333333"/>
          <w:sz w:val="21"/>
          <w:szCs w:val="21"/>
        </w:rPr>
        <w:br/>
        <w:t>После обшивки фальшборта можно повторить операцию по выравниванию фальшборта, если опять появились искажения.</w:t>
      </w:r>
      <w:r>
        <w:rPr>
          <w:rFonts w:ascii="Arial" w:hAnsi="Arial" w:cs="Arial"/>
          <w:color w:val="333333"/>
          <w:sz w:val="21"/>
          <w:szCs w:val="21"/>
        </w:rPr>
        <w:br/>
        <w:t>Теперь приступаем к изготовлению палубы. Для начала выводим &lt;</w:t>
      </w:r>
      <w:proofErr w:type="spellStart"/>
      <w:r>
        <w:rPr>
          <w:rFonts w:ascii="Arial" w:hAnsi="Arial" w:cs="Arial"/>
          <w:color w:val="333333"/>
          <w:sz w:val="21"/>
          <w:szCs w:val="21"/>
        </w:rPr>
        <w:t>седловатость</w:t>
      </w:r>
      <w:proofErr w:type="spellEnd"/>
      <w:r>
        <w:rPr>
          <w:rFonts w:ascii="Arial" w:hAnsi="Arial" w:cs="Arial"/>
          <w:color w:val="333333"/>
          <w:sz w:val="21"/>
          <w:szCs w:val="21"/>
        </w:rPr>
        <w:t>&gt; палубы. &lt;</w:t>
      </w:r>
      <w:proofErr w:type="spellStart"/>
      <w:r>
        <w:rPr>
          <w:rFonts w:ascii="Arial" w:hAnsi="Arial" w:cs="Arial"/>
          <w:color w:val="333333"/>
          <w:sz w:val="21"/>
          <w:szCs w:val="21"/>
        </w:rPr>
        <w:t>Седловатость</w:t>
      </w:r>
      <w:proofErr w:type="spellEnd"/>
      <w:r>
        <w:rPr>
          <w:rFonts w:ascii="Arial" w:hAnsi="Arial" w:cs="Arial"/>
          <w:color w:val="333333"/>
          <w:sz w:val="21"/>
          <w:szCs w:val="21"/>
        </w:rPr>
        <w:t xml:space="preserve">&gt; палубы выполним при помощи той же самой шпаклевки, что и при выравнивании корпуса. Для начала по осевой линии нашей болванки на клею установим &lt;маяк&gt; - ограничивающую полосу из картона нужной толщины и ширины (в соответствии с чертежом). Если кто занимался сам или сталкивался в жизни с процессом выравнивания полов, стен или потолков при ремонте, тот поймет сразу. После того, как маяк установлен, шпателем выводим профиль палубы, на который будет уложен (наклеен) палубный настил. Чем этот метод хорошо? Да тем, что если мы нанесем шпаклевки слишком много, то лишнее легко удалить </w:t>
      </w:r>
      <w:proofErr w:type="spellStart"/>
      <w:r>
        <w:rPr>
          <w:rFonts w:ascii="Arial" w:hAnsi="Arial" w:cs="Arial"/>
          <w:color w:val="333333"/>
          <w:sz w:val="21"/>
          <w:szCs w:val="21"/>
        </w:rPr>
        <w:t>наждачкой</w:t>
      </w:r>
      <w:proofErr w:type="spellEnd"/>
      <w:r>
        <w:rPr>
          <w:rFonts w:ascii="Arial" w:hAnsi="Arial" w:cs="Arial"/>
          <w:color w:val="333333"/>
          <w:sz w:val="21"/>
          <w:szCs w:val="21"/>
        </w:rPr>
        <w:t>, если же мы не доложим шпаклевки - ее легко добавить вторым или последующим слоями. После высыхания шпаклевки поверхность остается неровной и ее все равно приходится обрабатывать наждаком. На такую подготовленную поверхность можно смело клеить настил.</w:t>
      </w:r>
    </w:p>
    <w:p w:rsidR="005D4852" w:rsidRDefault="005D4852">
      <w:pPr>
        <w:pStyle w:val="a3"/>
        <w:spacing w:before="0" w:beforeAutospacing="0" w:after="150" w:afterAutospacing="0"/>
        <w:divId w:val="243953310"/>
        <w:rPr>
          <w:rFonts w:ascii="Arial" w:hAnsi="Arial" w:cs="Arial"/>
          <w:color w:val="333333"/>
          <w:sz w:val="21"/>
          <w:szCs w:val="21"/>
        </w:rPr>
      </w:pPr>
      <w:r>
        <w:rPr>
          <w:rFonts w:ascii="Arial" w:hAnsi="Arial" w:cs="Arial"/>
          <w:color w:val="333333"/>
          <w:sz w:val="21"/>
          <w:szCs w:val="21"/>
        </w:rPr>
        <w:t> </w:t>
      </w:r>
    </w:p>
    <w:p w:rsidR="005D4852" w:rsidRDefault="005D4852">
      <w:pPr>
        <w:pStyle w:val="a3"/>
        <w:spacing w:before="0" w:beforeAutospacing="0" w:after="150" w:afterAutospacing="0"/>
        <w:jc w:val="center"/>
        <w:divId w:val="243953310"/>
        <w:rPr>
          <w:rFonts w:ascii="Arial" w:hAnsi="Arial" w:cs="Arial"/>
          <w:color w:val="333333"/>
          <w:sz w:val="21"/>
          <w:szCs w:val="21"/>
        </w:rPr>
      </w:pPr>
      <w:r>
        <w:rPr>
          <w:rFonts w:ascii="Arial" w:hAnsi="Arial" w:cs="Arial"/>
          <w:noProof/>
          <w:color w:val="333333"/>
          <w:sz w:val="21"/>
          <w:szCs w:val="21"/>
        </w:rPr>
        <w:drawing>
          <wp:inline distT="0" distB="0" distL="0" distR="0" wp14:anchorId="434A6BAB" wp14:editId="225E315A">
            <wp:extent cx="3810000" cy="2857500"/>
            <wp:effectExtent l="0" t="0" r="0" b="0"/>
            <wp:docPr id="2" name="Рисунок 2" descr="С помощью шпаклевки палубе придана поперечная седловат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3" descr="С помощью шпаклевки палубе придана поперечная седловатость"/>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0834BF" w:rsidRPr="000834BF" w:rsidRDefault="005D4852" w:rsidP="000834BF">
      <w:pPr>
        <w:pStyle w:val="3"/>
        <w:spacing w:before="300" w:after="150"/>
        <w:jc w:val="center"/>
        <w:divId w:val="243953310"/>
        <w:rPr>
          <w:rFonts w:ascii="inherit" w:eastAsia="Times New Roman" w:hAnsi="inherit" w:cs="Arial"/>
          <w:color w:val="333333"/>
          <w:sz w:val="36"/>
          <w:szCs w:val="36"/>
        </w:rPr>
      </w:pPr>
      <w:r>
        <w:rPr>
          <w:rFonts w:ascii="inherit" w:eastAsia="Times New Roman" w:hAnsi="inherit" w:cs="Arial"/>
          <w:b/>
          <w:bCs/>
          <w:color w:val="333333"/>
          <w:sz w:val="36"/>
          <w:szCs w:val="36"/>
        </w:rPr>
        <w:t xml:space="preserve">Рис. 11. С помощью шпаклевки палубе придана поперечная </w:t>
      </w:r>
      <w:proofErr w:type="spellStart"/>
      <w:r>
        <w:rPr>
          <w:rFonts w:ascii="inherit" w:eastAsia="Times New Roman" w:hAnsi="inherit" w:cs="Arial"/>
          <w:b/>
          <w:bCs/>
          <w:color w:val="333333"/>
          <w:sz w:val="36"/>
          <w:szCs w:val="36"/>
        </w:rPr>
        <w:t>седловатость</w:t>
      </w:r>
      <w:proofErr w:type="spellEnd"/>
      <w:r w:rsidR="00E56C13">
        <w:rPr>
          <w:rFonts w:ascii="inherit" w:eastAsia="Times New Roman" w:hAnsi="inherit" w:cs="Arial"/>
          <w:b/>
          <w:bCs/>
          <w:color w:val="333333"/>
          <w:sz w:val="36"/>
          <w:szCs w:val="36"/>
        </w:rPr>
        <w:t>.</w:t>
      </w:r>
    </w:p>
    <w:p w:rsidR="00430536" w:rsidRDefault="00684235">
      <w:pPr>
        <w:spacing w:before="300" w:after="300"/>
        <w:divId w:val="1459571378"/>
        <w:rPr>
          <w:rFonts w:ascii="Arial" w:eastAsia="Times New Roman" w:hAnsi="Arial" w:cs="Arial"/>
          <w:color w:val="333333"/>
          <w:sz w:val="21"/>
          <w:szCs w:val="21"/>
        </w:rPr>
      </w:pPr>
      <w:r>
        <w:rPr>
          <w:rFonts w:ascii="Arial" w:eastAsia="Times New Roman" w:hAnsi="Arial" w:cs="Arial"/>
          <w:color w:val="333333"/>
          <w:sz w:val="21"/>
          <w:szCs w:val="21"/>
        </w:rPr>
        <w:t>Вопросы:</w:t>
      </w:r>
    </w:p>
    <w:p w:rsidR="00E32D1E" w:rsidRDefault="00430536">
      <w:pPr>
        <w:spacing w:before="300" w:after="300"/>
        <w:divId w:val="1459571378"/>
        <w:rPr>
          <w:rFonts w:ascii="Arial" w:eastAsia="Times New Roman" w:hAnsi="Arial" w:cs="Arial"/>
          <w:color w:val="333333"/>
          <w:sz w:val="21"/>
          <w:szCs w:val="21"/>
        </w:rPr>
      </w:pPr>
      <w:r>
        <w:rPr>
          <w:rFonts w:ascii="Arial" w:eastAsia="Times New Roman" w:hAnsi="Arial" w:cs="Arial"/>
          <w:color w:val="333333"/>
          <w:sz w:val="21"/>
          <w:szCs w:val="21"/>
        </w:rPr>
        <w:t xml:space="preserve">1.Какими способами можно сделать корпус? </w:t>
      </w:r>
      <w:r w:rsidR="006B7E53">
        <w:rPr>
          <w:rFonts w:ascii="Arial" w:eastAsia="Times New Roman" w:hAnsi="Arial" w:cs="Arial"/>
          <w:color w:val="333333"/>
          <w:sz w:val="21"/>
          <w:szCs w:val="21"/>
        </w:rPr>
        <w:t xml:space="preserve">2.Какая последовательность изготовление корпуса?3.Какие материалы производят отделку? </w:t>
      </w:r>
    </w:p>
    <w:p w:rsidR="00867A36" w:rsidRDefault="00867A36">
      <w:pPr>
        <w:spacing w:before="300" w:after="300"/>
        <w:divId w:val="1459571378"/>
        <w:rPr>
          <w:rFonts w:ascii="Arial" w:eastAsia="Times New Roman" w:hAnsi="Arial" w:cs="Arial"/>
          <w:color w:val="333333"/>
          <w:sz w:val="21"/>
          <w:szCs w:val="21"/>
        </w:rPr>
      </w:pPr>
    </w:p>
    <w:p w:rsidR="00867A36" w:rsidRDefault="00892256">
      <w:pPr>
        <w:spacing w:before="300" w:after="300"/>
        <w:divId w:val="1459571378"/>
        <w:rPr>
          <w:rFonts w:ascii="Arial" w:eastAsia="Times New Roman" w:hAnsi="Arial" w:cs="Arial"/>
          <w:color w:val="333333"/>
          <w:sz w:val="21"/>
          <w:szCs w:val="21"/>
        </w:rPr>
      </w:pPr>
      <w:r>
        <w:rPr>
          <w:rFonts w:ascii="Arial" w:eastAsia="Times New Roman" w:hAnsi="Arial" w:cs="Arial"/>
          <w:color w:val="333333"/>
          <w:sz w:val="21"/>
          <w:szCs w:val="21"/>
        </w:rPr>
        <w:t xml:space="preserve">27.04. Юный конструктор 1год обучения. </w:t>
      </w:r>
    </w:p>
    <w:p w:rsidR="001E62E0" w:rsidRDefault="00892256" w:rsidP="00807707">
      <w:pPr>
        <w:spacing w:before="300" w:after="300"/>
        <w:divId w:val="1459571378"/>
        <w:rPr>
          <w:rFonts w:ascii="Arial" w:eastAsia="Times New Roman" w:hAnsi="Arial" w:cs="Arial"/>
          <w:color w:val="333333"/>
          <w:sz w:val="21"/>
          <w:szCs w:val="21"/>
        </w:rPr>
      </w:pPr>
      <w:proofErr w:type="spellStart"/>
      <w:r>
        <w:rPr>
          <w:rFonts w:ascii="Arial" w:eastAsia="Times New Roman" w:hAnsi="Arial" w:cs="Arial"/>
          <w:color w:val="333333"/>
          <w:sz w:val="21"/>
          <w:szCs w:val="21"/>
        </w:rPr>
        <w:t>ТЕМА:</w:t>
      </w:r>
      <w:r w:rsidR="00900103">
        <w:rPr>
          <w:rFonts w:ascii="Arial" w:eastAsia="Times New Roman" w:hAnsi="Arial" w:cs="Arial"/>
          <w:color w:val="333333"/>
          <w:sz w:val="21"/>
          <w:szCs w:val="21"/>
        </w:rPr>
        <w:t>Постройка</w:t>
      </w:r>
      <w:proofErr w:type="spellEnd"/>
      <w:r w:rsidR="00900103">
        <w:rPr>
          <w:rFonts w:ascii="Arial" w:eastAsia="Times New Roman" w:hAnsi="Arial" w:cs="Arial"/>
          <w:color w:val="333333"/>
          <w:sz w:val="21"/>
          <w:szCs w:val="21"/>
        </w:rPr>
        <w:t xml:space="preserve"> моделей старинного парусника. </w:t>
      </w:r>
    </w:p>
    <w:p w:rsidR="00867A36" w:rsidRPr="00807707" w:rsidRDefault="00867A36" w:rsidP="00807707">
      <w:pPr>
        <w:spacing w:before="300" w:after="300"/>
        <w:divId w:val="1459571378"/>
        <w:rPr>
          <w:rFonts w:ascii="Arial" w:eastAsia="Times New Roman" w:hAnsi="Arial" w:cs="Arial"/>
          <w:color w:val="333333"/>
          <w:sz w:val="21"/>
          <w:szCs w:val="21"/>
        </w:rPr>
      </w:pPr>
      <w:r>
        <w:rPr>
          <w:rStyle w:val="a5"/>
          <w:rFonts w:ascii="Tahoma" w:eastAsia="Times New Roman" w:hAnsi="Tahoma" w:cs="Tahoma"/>
          <w:color w:val="000000"/>
        </w:rPr>
        <w:lastRenderedPageBreak/>
        <w:t>Мачты парусного судна</w:t>
      </w:r>
    </w:p>
    <w:p w:rsidR="00867A36" w:rsidRDefault="00867A36">
      <w:pPr>
        <w:pStyle w:val="a3"/>
        <w:shd w:val="clear" w:color="auto" w:fill="FFFFFF"/>
        <w:divId w:val="1251157643"/>
        <w:rPr>
          <w:rFonts w:ascii="Tahoma" w:hAnsi="Tahoma" w:cs="Tahoma"/>
          <w:color w:val="000000"/>
        </w:rPr>
      </w:pPr>
      <w:r>
        <w:rPr>
          <w:rFonts w:ascii="Tahoma" w:hAnsi="Tahoma" w:cs="Tahoma"/>
          <w:color w:val="000000"/>
        </w:rPr>
        <w:br/>
        <w:t>Мачтами называют длинные цилиндрические колонны из дерева и стали, установленные наклонно или вертикально относительно палубы судна. Мачты парусных судов могут нести реи или иные рангоутные деревья с парусами</w:t>
      </w:r>
    </w:p>
    <w:p w:rsidR="001F7DC1" w:rsidRDefault="001F7DC1">
      <w:pPr>
        <w:shd w:val="clear" w:color="auto" w:fill="FFFFFF"/>
        <w:jc w:val="center"/>
        <w:divId w:val="949119627"/>
        <w:rPr>
          <w:rFonts w:ascii="Tahoma" w:eastAsia="Times New Roman" w:hAnsi="Tahoma" w:cs="Tahoma"/>
          <w:color w:val="000000"/>
          <w:sz w:val="24"/>
          <w:szCs w:val="24"/>
        </w:rPr>
      </w:pPr>
      <w:r>
        <w:rPr>
          <w:rFonts w:ascii="Tahoma" w:eastAsia="Times New Roman" w:hAnsi="Tahoma" w:cs="Tahoma"/>
          <w:noProof/>
          <w:color w:val="000000"/>
        </w:rPr>
        <w:drawing>
          <wp:inline distT="0" distB="0" distL="0" distR="0" wp14:anchorId="55E792EF" wp14:editId="4B977C40">
            <wp:extent cx="5143500" cy="4108450"/>
            <wp:effectExtent l="0" t="0" r="0" b="6350"/>
            <wp:docPr id="14" name="Рисунок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Imag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143500" cy="4108450"/>
                    </a:xfrm>
                    <a:prstGeom prst="rect">
                      <a:avLst/>
                    </a:prstGeom>
                    <a:noFill/>
                    <a:ln>
                      <a:noFill/>
                    </a:ln>
                  </pic:spPr>
                </pic:pic>
              </a:graphicData>
            </a:graphic>
          </wp:inline>
        </w:drawing>
      </w:r>
    </w:p>
    <w:p w:rsidR="001F7DC1" w:rsidRDefault="001F7DC1">
      <w:pPr>
        <w:shd w:val="clear" w:color="auto" w:fill="FFFFFF"/>
        <w:jc w:val="center"/>
        <w:divId w:val="949119627"/>
        <w:rPr>
          <w:rFonts w:ascii="Tahoma" w:eastAsia="Times New Roman" w:hAnsi="Tahoma" w:cs="Tahoma"/>
          <w:color w:val="000000"/>
        </w:rPr>
      </w:pPr>
      <w:r>
        <w:rPr>
          <w:rFonts w:ascii="Tahoma" w:eastAsia="Times New Roman" w:hAnsi="Tahoma" w:cs="Tahoma"/>
          <w:color w:val="000000"/>
        </w:rPr>
        <w:t>Рис.1 мачты судна 1-го ранга.</w:t>
      </w:r>
    </w:p>
    <w:p w:rsidR="001F7DC1" w:rsidRDefault="001F7DC1">
      <w:pPr>
        <w:pStyle w:val="a3"/>
        <w:shd w:val="clear" w:color="auto" w:fill="FFFFFF"/>
        <w:divId w:val="949119627"/>
        <w:rPr>
          <w:rFonts w:ascii="Tahoma" w:hAnsi="Tahoma" w:cs="Tahoma"/>
          <w:color w:val="000000"/>
        </w:rPr>
      </w:pPr>
      <w:r>
        <w:rPr>
          <w:rFonts w:ascii="Tahoma" w:hAnsi="Tahoma" w:cs="Tahoma"/>
          <w:color w:val="000000"/>
        </w:rPr>
        <w:t>Расположение мачт английское, после 1775 года с континентальным</w:t>
      </w:r>
      <w:r>
        <w:rPr>
          <w:rFonts w:ascii="Tahoma" w:hAnsi="Tahoma" w:cs="Tahoma"/>
          <w:color w:val="000000"/>
        </w:rPr>
        <w:br/>
        <w:t>креплением утлегаря и гюйс-штока.</w:t>
      </w:r>
      <w:r>
        <w:rPr>
          <w:rFonts w:ascii="Tahoma" w:hAnsi="Tahoma" w:cs="Tahoma"/>
          <w:color w:val="000000"/>
        </w:rPr>
        <w:br/>
      </w:r>
      <w:r>
        <w:rPr>
          <w:rFonts w:ascii="Tahoma" w:hAnsi="Tahoma" w:cs="Tahoma"/>
          <w:color w:val="000000"/>
        </w:rPr>
        <w:br/>
        <w:t xml:space="preserve">    * Бушприт(1) - утлегарь(2) и </w:t>
      </w:r>
      <w:proofErr w:type="spellStart"/>
      <w:r>
        <w:rPr>
          <w:rFonts w:ascii="Tahoma" w:hAnsi="Tahoma" w:cs="Tahoma"/>
          <w:color w:val="000000"/>
        </w:rPr>
        <w:t>блинда</w:t>
      </w:r>
      <w:proofErr w:type="spellEnd"/>
      <w:r>
        <w:rPr>
          <w:rFonts w:ascii="Tahoma" w:hAnsi="Tahoma" w:cs="Tahoma"/>
          <w:color w:val="000000"/>
        </w:rPr>
        <w:t>-стеньга(3)</w:t>
      </w:r>
      <w:r>
        <w:rPr>
          <w:rFonts w:ascii="Tahoma" w:hAnsi="Tahoma" w:cs="Tahoma"/>
          <w:color w:val="000000"/>
        </w:rPr>
        <w:br/>
      </w:r>
      <w:r>
        <w:rPr>
          <w:rFonts w:ascii="Tahoma" w:hAnsi="Tahoma" w:cs="Tahoma"/>
          <w:color w:val="000000"/>
        </w:rPr>
        <w:br/>
        <w:t>    * Фок-мачта(4) - фор-стеньга(5) и фор-брам-стеньга(6)</w:t>
      </w:r>
      <w:r>
        <w:rPr>
          <w:rFonts w:ascii="Tahoma" w:hAnsi="Tahoma" w:cs="Tahoma"/>
          <w:color w:val="000000"/>
        </w:rPr>
        <w:br/>
      </w:r>
      <w:r>
        <w:rPr>
          <w:rFonts w:ascii="Tahoma" w:hAnsi="Tahoma" w:cs="Tahoma"/>
          <w:color w:val="000000"/>
        </w:rPr>
        <w:br/>
        <w:t>    * Грот-мачта(7) - грот-стеньга(8) и грот-брам-стеньга(9)</w:t>
      </w:r>
      <w:r>
        <w:rPr>
          <w:rFonts w:ascii="Tahoma" w:hAnsi="Tahoma" w:cs="Tahoma"/>
          <w:color w:val="000000"/>
        </w:rPr>
        <w:br/>
      </w:r>
      <w:r>
        <w:rPr>
          <w:rFonts w:ascii="Tahoma" w:hAnsi="Tahoma" w:cs="Tahoma"/>
          <w:color w:val="000000"/>
        </w:rPr>
        <w:br/>
        <w:t xml:space="preserve">    * Бизань-мачта(10) - </w:t>
      </w:r>
      <w:proofErr w:type="spellStart"/>
      <w:r>
        <w:rPr>
          <w:rFonts w:ascii="Tahoma" w:hAnsi="Tahoma" w:cs="Tahoma"/>
          <w:color w:val="000000"/>
        </w:rPr>
        <w:t>крюйс</w:t>
      </w:r>
      <w:proofErr w:type="spellEnd"/>
      <w:r>
        <w:rPr>
          <w:rFonts w:ascii="Tahoma" w:hAnsi="Tahoma" w:cs="Tahoma"/>
          <w:color w:val="000000"/>
        </w:rPr>
        <w:t xml:space="preserve">-стеньга(11) и </w:t>
      </w:r>
      <w:proofErr w:type="spellStart"/>
      <w:r>
        <w:rPr>
          <w:rFonts w:ascii="Tahoma" w:hAnsi="Tahoma" w:cs="Tahoma"/>
          <w:color w:val="000000"/>
        </w:rPr>
        <w:t>крюйс</w:t>
      </w:r>
      <w:proofErr w:type="spellEnd"/>
      <w:r>
        <w:rPr>
          <w:rFonts w:ascii="Tahoma" w:hAnsi="Tahoma" w:cs="Tahoma"/>
          <w:color w:val="000000"/>
        </w:rPr>
        <w:t>-брам-стеньга(12)</w:t>
      </w:r>
      <w:r>
        <w:rPr>
          <w:rFonts w:ascii="Tahoma" w:hAnsi="Tahoma" w:cs="Tahoma"/>
          <w:color w:val="000000"/>
        </w:rPr>
        <w:br/>
      </w:r>
      <w:r>
        <w:rPr>
          <w:rFonts w:ascii="Tahoma" w:hAnsi="Tahoma" w:cs="Tahoma"/>
          <w:color w:val="000000"/>
        </w:rPr>
        <w:br/>
        <w:t xml:space="preserve">Суда в древности имели только одну мачту с одним парусом. С развитием судостроительного искусства и увеличением размеров судов число мачт увеличилось до двух, трех, а затем и четырех, причем каждая из них несла два или три паруса. Деление парусов на более мелкие было продумано, поэтому, несмотря на значительное увеличение их площади, работала с парусами сравнительно малочисленная команда. Постепенно на практике было выработано правило вооружать судно тремя вертикальными и одной наклонной (почти </w:t>
      </w:r>
      <w:r>
        <w:rPr>
          <w:rFonts w:ascii="Tahoma" w:hAnsi="Tahoma" w:cs="Tahoma"/>
          <w:color w:val="000000"/>
        </w:rPr>
        <w:lastRenderedPageBreak/>
        <w:t>горизонтальной) носовой мачтами.</w:t>
      </w:r>
      <w:r>
        <w:rPr>
          <w:rFonts w:ascii="Tahoma" w:hAnsi="Tahoma" w:cs="Tahoma"/>
          <w:color w:val="000000"/>
        </w:rPr>
        <w:br/>
        <w:t>Самая большая мачта, расположенная посредине, ближе к корме судна, называется грот-мачтой. На судах с двумя мачтами грот-мачтой считается та, которая находится ближе к корме. Мачта, стоящая ближе к носу, называется фок-мачтой. Если на судне только две мачты, а передняя расположена почти в середине судна, то ее называют грот-мачтой. Маленькая мачта, находящаяся в корме, называется бизань-мачтой.</w:t>
      </w:r>
      <w:r>
        <w:rPr>
          <w:rFonts w:ascii="Tahoma" w:hAnsi="Tahoma" w:cs="Tahoma"/>
          <w:color w:val="000000"/>
        </w:rPr>
        <w:br/>
        <w:t xml:space="preserve">В XV—XVI </w:t>
      </w:r>
      <w:proofErr w:type="spellStart"/>
      <w:r>
        <w:rPr>
          <w:rFonts w:ascii="Tahoma" w:hAnsi="Tahoma" w:cs="Tahoma"/>
          <w:color w:val="000000"/>
        </w:rPr>
        <w:t>вв</w:t>
      </w:r>
      <w:proofErr w:type="spellEnd"/>
      <w:r>
        <w:rPr>
          <w:rFonts w:ascii="Tahoma" w:hAnsi="Tahoma" w:cs="Tahoma"/>
          <w:color w:val="000000"/>
        </w:rPr>
        <w:t xml:space="preserve">, на судах имелась еще и четвертая мачта, которую англичане называли </w:t>
      </w:r>
      <w:proofErr w:type="spellStart"/>
      <w:r>
        <w:rPr>
          <w:rFonts w:ascii="Tahoma" w:hAnsi="Tahoma" w:cs="Tahoma"/>
          <w:color w:val="000000"/>
        </w:rPr>
        <w:t>бонавентур</w:t>
      </w:r>
      <w:proofErr w:type="spellEnd"/>
      <w:r>
        <w:rPr>
          <w:rFonts w:ascii="Tahoma" w:hAnsi="Tahoma" w:cs="Tahoma"/>
          <w:color w:val="000000"/>
        </w:rPr>
        <w:t>-мачтой (</w:t>
      </w:r>
      <w:proofErr w:type="spellStart"/>
      <w:r>
        <w:rPr>
          <w:rFonts w:ascii="Tahoma" w:hAnsi="Tahoma" w:cs="Tahoma"/>
          <w:color w:val="000000"/>
        </w:rPr>
        <w:t>bonaventure</w:t>
      </w:r>
      <w:proofErr w:type="spellEnd"/>
      <w:r>
        <w:rPr>
          <w:rFonts w:ascii="Tahoma" w:hAnsi="Tahoma" w:cs="Tahoma"/>
          <w:color w:val="000000"/>
        </w:rPr>
        <w:t xml:space="preserve"> </w:t>
      </w:r>
      <w:proofErr w:type="spellStart"/>
      <w:r>
        <w:rPr>
          <w:rFonts w:ascii="Tahoma" w:hAnsi="Tahoma" w:cs="Tahoma"/>
          <w:color w:val="000000"/>
        </w:rPr>
        <w:t>mast</w:t>
      </w:r>
      <w:proofErr w:type="spellEnd"/>
      <w:r>
        <w:rPr>
          <w:rFonts w:ascii="Tahoma" w:hAnsi="Tahoma" w:cs="Tahoma"/>
          <w:color w:val="000000"/>
        </w:rPr>
        <w:t>), а итальянцы -— пало (</w:t>
      </w:r>
      <w:proofErr w:type="spellStart"/>
      <w:r>
        <w:rPr>
          <w:rFonts w:ascii="Tahoma" w:hAnsi="Tahoma" w:cs="Tahoma"/>
          <w:color w:val="000000"/>
        </w:rPr>
        <w:t>palo</w:t>
      </w:r>
      <w:proofErr w:type="spellEnd"/>
      <w:r>
        <w:rPr>
          <w:rFonts w:ascii="Tahoma" w:hAnsi="Tahoma" w:cs="Tahoma"/>
          <w:color w:val="000000"/>
        </w:rPr>
        <w:t>).</w:t>
      </w:r>
      <w:r>
        <w:rPr>
          <w:rFonts w:ascii="Tahoma" w:hAnsi="Tahoma" w:cs="Tahoma"/>
          <w:color w:val="000000"/>
        </w:rPr>
        <w:br/>
        <w:t xml:space="preserve">Ранее мачты различали по их местоположению на судне: носовая, средняя и задняя. На </w:t>
      </w:r>
      <w:proofErr w:type="spellStart"/>
      <w:r>
        <w:rPr>
          <w:rFonts w:ascii="Tahoma" w:hAnsi="Tahoma" w:cs="Tahoma"/>
          <w:color w:val="000000"/>
        </w:rPr>
        <w:t>галионах</w:t>
      </w:r>
      <w:proofErr w:type="spellEnd"/>
      <w:r>
        <w:rPr>
          <w:rFonts w:ascii="Tahoma" w:hAnsi="Tahoma" w:cs="Tahoma"/>
          <w:color w:val="000000"/>
        </w:rPr>
        <w:t xml:space="preserve"> носовая, или фок-мачта, стояла впереди бака. Носовая мачта, сильно наклоненная вперед, называлась бушпритом. Угол, который он образует с горизонтальной плоскостью, на современных парусных судах близок 20°, а на старинных судах и </w:t>
      </w:r>
      <w:proofErr w:type="spellStart"/>
      <w:r>
        <w:rPr>
          <w:rFonts w:ascii="Tahoma" w:hAnsi="Tahoma" w:cs="Tahoma"/>
          <w:color w:val="000000"/>
        </w:rPr>
        <w:t>галионах</w:t>
      </w:r>
      <w:proofErr w:type="spellEnd"/>
      <w:r>
        <w:rPr>
          <w:rFonts w:ascii="Tahoma" w:hAnsi="Tahoma" w:cs="Tahoma"/>
          <w:color w:val="000000"/>
        </w:rPr>
        <w:t xml:space="preserve"> — примерно 36°. Мачты для малых старинных судов изготовляли из одного целого дерева, это так называемые мачты-однодеревки. Для </w:t>
      </w:r>
      <w:proofErr w:type="spellStart"/>
      <w:r>
        <w:rPr>
          <w:rFonts w:ascii="Tahoma" w:hAnsi="Tahoma" w:cs="Tahoma"/>
          <w:color w:val="000000"/>
        </w:rPr>
        <w:t>большнства</w:t>
      </w:r>
      <w:proofErr w:type="spellEnd"/>
      <w:r>
        <w:rPr>
          <w:rFonts w:ascii="Tahoma" w:hAnsi="Tahoma" w:cs="Tahoma"/>
          <w:color w:val="000000"/>
        </w:rPr>
        <w:t xml:space="preserve"> остальных, так же как и для новых судов, их выполняют из трех частей, соединенных друг с другом, которые при необходимости можно разъединить.</w:t>
      </w:r>
      <w:r>
        <w:rPr>
          <w:rFonts w:ascii="Tahoma" w:hAnsi="Tahoma" w:cs="Tahoma"/>
          <w:color w:val="000000"/>
        </w:rPr>
        <w:br/>
        <w:t>Нижняя наиболее толстая часть мачты, соединяющаяся непосредственно с судном, называется нижней частью мачты, или нижней мачтой. Съемное рангоутное дерево, прикрепленное к ней, называется стеньгой; следующее, тоже съемное дерево, находящееся на стеньге, называется брам-стеньгой. Полное название этих частей зависит от общего названия мачты. так, грот-мачта состоит из нижней грот-мачты, грот-стеньги и грот-брам-стеньги. В последней различают две части: нижнюю — собственно грот-брам-стеньгу и верхнюю - грот-бом-брам-стеньгу.</w:t>
      </w:r>
      <w:r>
        <w:rPr>
          <w:rFonts w:ascii="Tahoma" w:hAnsi="Tahoma" w:cs="Tahoma"/>
          <w:color w:val="000000"/>
        </w:rPr>
        <w:br/>
        <w:t>Аналогично фок-мачта состоит из нижней фок-мачты, фор-стеньги и фор-брам-стеньги. Последняя тоже состоит из двух частей: нижней — фор-брам-стеньги и верхней — фор-бом-брам-стеньги. Если брам-стеньга была сделана из одного дерева и достаточно крепкой, то она могла нести еще одну тонкую стеньгу — флагшток. У торговых судов флагшток был довольно коротким, у военных — длинным, чтобы на нем можно было поднимать флаги и сигналы. Мачты больших парусных судов с давних времен со- стоят из четырех частей.</w:t>
      </w:r>
      <w:r>
        <w:rPr>
          <w:rFonts w:ascii="Tahoma" w:hAnsi="Tahoma" w:cs="Tahoma"/>
          <w:color w:val="000000"/>
        </w:rPr>
        <w:br/>
        <w:t xml:space="preserve">Бизань-мачта состоит из нижней бизань-мачты: </w:t>
      </w:r>
      <w:proofErr w:type="spellStart"/>
      <w:r>
        <w:rPr>
          <w:rFonts w:ascii="Tahoma" w:hAnsi="Tahoma" w:cs="Tahoma"/>
          <w:color w:val="000000"/>
        </w:rPr>
        <w:t>крюйс</w:t>
      </w:r>
      <w:proofErr w:type="spellEnd"/>
      <w:r>
        <w:rPr>
          <w:rFonts w:ascii="Tahoma" w:hAnsi="Tahoma" w:cs="Tahoma"/>
          <w:color w:val="000000"/>
        </w:rPr>
        <w:t xml:space="preserve">-стеньги и </w:t>
      </w:r>
      <w:proofErr w:type="spellStart"/>
      <w:r>
        <w:rPr>
          <w:rFonts w:ascii="Tahoma" w:hAnsi="Tahoma" w:cs="Tahoma"/>
          <w:color w:val="000000"/>
        </w:rPr>
        <w:t>крюйс</w:t>
      </w:r>
      <w:proofErr w:type="spellEnd"/>
      <w:r>
        <w:rPr>
          <w:rFonts w:ascii="Tahoma" w:hAnsi="Tahoma" w:cs="Tahoma"/>
          <w:color w:val="000000"/>
        </w:rPr>
        <w:t xml:space="preserve">-брам-стеньги; последняя разделяется на две части: нижнюю — собственно </w:t>
      </w:r>
      <w:proofErr w:type="spellStart"/>
      <w:r>
        <w:rPr>
          <w:rFonts w:ascii="Tahoma" w:hAnsi="Tahoma" w:cs="Tahoma"/>
          <w:color w:val="000000"/>
        </w:rPr>
        <w:t>крюйс</w:t>
      </w:r>
      <w:proofErr w:type="spellEnd"/>
      <w:r>
        <w:rPr>
          <w:rFonts w:ascii="Tahoma" w:hAnsi="Tahoma" w:cs="Tahoma"/>
          <w:color w:val="000000"/>
        </w:rPr>
        <w:t xml:space="preserve">-брам-стеньгу и верхнюю — </w:t>
      </w:r>
      <w:proofErr w:type="spellStart"/>
      <w:r>
        <w:rPr>
          <w:rFonts w:ascii="Tahoma" w:hAnsi="Tahoma" w:cs="Tahoma"/>
          <w:color w:val="000000"/>
        </w:rPr>
        <w:t>крюйс</w:t>
      </w:r>
      <w:proofErr w:type="spellEnd"/>
      <w:r>
        <w:rPr>
          <w:rFonts w:ascii="Tahoma" w:hAnsi="Tahoma" w:cs="Tahoma"/>
          <w:color w:val="000000"/>
        </w:rPr>
        <w:t>-бом-брам-стеньгу.</w:t>
      </w:r>
      <w:r>
        <w:rPr>
          <w:rFonts w:ascii="Tahoma" w:hAnsi="Tahoma" w:cs="Tahoma"/>
          <w:color w:val="000000"/>
        </w:rPr>
        <w:br/>
        <w:t>Бушприт состоит из собственно бушприта, утлегаря и бом-утлегаря. На деревянных судах утлегарь и бом-утлегарь часто не разделяли, а изготовляли из одной штуки. На старинных судах бушприт состоял из собственно бушприта и утлегаря.</w:t>
      </w:r>
      <w:r>
        <w:rPr>
          <w:rFonts w:ascii="Tahoma" w:hAnsi="Tahoma" w:cs="Tahoma"/>
          <w:color w:val="000000"/>
        </w:rPr>
        <w:br/>
        <w:t>Во время плаваний в тяжелых условиях вместо брам-стеньги ставили так называемые штормовые стеньги, которые несли только один небольшой парус.</w:t>
      </w:r>
      <w:r>
        <w:rPr>
          <w:rFonts w:ascii="Tahoma" w:hAnsi="Tahoma" w:cs="Tahoma"/>
          <w:color w:val="000000"/>
        </w:rPr>
        <w:br/>
      </w:r>
      <w:proofErr w:type="spellStart"/>
      <w:r>
        <w:rPr>
          <w:rFonts w:ascii="Tahoma" w:hAnsi="Tahoma" w:cs="Tahoma"/>
          <w:color w:val="000000"/>
        </w:rPr>
        <w:t>Галионы</w:t>
      </w:r>
      <w:proofErr w:type="spellEnd"/>
      <w:r>
        <w:rPr>
          <w:rFonts w:ascii="Tahoma" w:hAnsi="Tahoma" w:cs="Tahoma"/>
          <w:color w:val="000000"/>
        </w:rPr>
        <w:t xml:space="preserve"> и парусные военные суда XVII—XVIII вв. несли еще одну маленькую вертикальную мачту на оконечности бушприта — </w:t>
      </w:r>
      <w:proofErr w:type="spellStart"/>
      <w:r>
        <w:rPr>
          <w:rFonts w:ascii="Tahoma" w:hAnsi="Tahoma" w:cs="Tahoma"/>
          <w:color w:val="000000"/>
        </w:rPr>
        <w:t>блинда</w:t>
      </w:r>
      <w:proofErr w:type="spellEnd"/>
      <w:r>
        <w:rPr>
          <w:rFonts w:ascii="Tahoma" w:hAnsi="Tahoma" w:cs="Tahoma"/>
          <w:color w:val="000000"/>
        </w:rPr>
        <w:t>-стеньгу.</w:t>
      </w:r>
      <w:r>
        <w:rPr>
          <w:rFonts w:ascii="Tahoma" w:hAnsi="Tahoma" w:cs="Tahoma"/>
          <w:color w:val="000000"/>
        </w:rPr>
        <w:br/>
        <w:t xml:space="preserve">Мачты как старинных, так и современных парусных судов в основном изготовляют из пихты или других легких и смолистых пород деревьев: пинии, американской смолистой сосны и др. Нижние мачты старинных судов (от </w:t>
      </w:r>
      <w:proofErr w:type="spellStart"/>
      <w:r>
        <w:rPr>
          <w:rFonts w:ascii="Tahoma" w:hAnsi="Tahoma" w:cs="Tahoma"/>
          <w:color w:val="000000"/>
        </w:rPr>
        <w:t>каракк</w:t>
      </w:r>
      <w:proofErr w:type="spellEnd"/>
      <w:r>
        <w:rPr>
          <w:rFonts w:ascii="Tahoma" w:hAnsi="Tahoma" w:cs="Tahoma"/>
          <w:color w:val="000000"/>
        </w:rPr>
        <w:t xml:space="preserve"> до парусных </w:t>
      </w:r>
      <w:proofErr w:type="spellStart"/>
      <w:r>
        <w:rPr>
          <w:rFonts w:ascii="Tahoma" w:hAnsi="Tahoma" w:cs="Tahoma"/>
          <w:color w:val="000000"/>
        </w:rPr>
        <w:t>военых</w:t>
      </w:r>
      <w:proofErr w:type="spellEnd"/>
      <w:r>
        <w:rPr>
          <w:rFonts w:ascii="Tahoma" w:hAnsi="Tahoma" w:cs="Tahoma"/>
          <w:color w:val="000000"/>
        </w:rPr>
        <w:t xml:space="preserve"> судов), а также бушприты делали из нескольких брусьев, </w:t>
      </w:r>
      <w:proofErr w:type="spellStart"/>
      <w:r>
        <w:rPr>
          <w:rFonts w:ascii="Tahoma" w:hAnsi="Tahoma" w:cs="Tahoma"/>
          <w:color w:val="000000"/>
        </w:rPr>
        <w:t>сблоченных</w:t>
      </w:r>
      <w:proofErr w:type="spellEnd"/>
      <w:r>
        <w:rPr>
          <w:rFonts w:ascii="Tahoma" w:hAnsi="Tahoma" w:cs="Tahoma"/>
          <w:color w:val="000000"/>
        </w:rPr>
        <w:t xml:space="preserve"> друг с другом и стянутых бандажами — </w:t>
      </w:r>
      <w:proofErr w:type="spellStart"/>
      <w:r>
        <w:rPr>
          <w:rFonts w:ascii="Tahoma" w:hAnsi="Tahoma" w:cs="Tahoma"/>
          <w:color w:val="000000"/>
        </w:rPr>
        <w:t>вулингами</w:t>
      </w:r>
      <w:proofErr w:type="spellEnd"/>
      <w:r>
        <w:rPr>
          <w:rFonts w:ascii="Tahoma" w:hAnsi="Tahoma" w:cs="Tahoma"/>
          <w:color w:val="000000"/>
        </w:rPr>
        <w:t>, а в XVIII в . — железными обручами — бугелями. Их надевали на рангоут в горячем состоянии. Такой рангоут называли составным. Этот способ изготовления мачт сохранялся до XIX в.</w:t>
      </w:r>
      <w:r>
        <w:rPr>
          <w:rFonts w:ascii="Tahoma" w:hAnsi="Tahoma" w:cs="Tahoma"/>
          <w:color w:val="000000"/>
        </w:rPr>
        <w:br/>
      </w:r>
      <w:r>
        <w:rPr>
          <w:rFonts w:ascii="Tahoma" w:hAnsi="Tahoma" w:cs="Tahoma"/>
          <w:color w:val="000000"/>
        </w:rPr>
        <w:lastRenderedPageBreak/>
        <w:t xml:space="preserve">Техника изготовления подобных мачт заключается в следующем: вокруг нескольких главных деревьев — шпинделей, проходящих по всей длине мачты, накладывали ряд сегментов — фиш. Топ мачты состоял из шпинделей. Образовавшиеся пустые </w:t>
      </w:r>
      <w:proofErr w:type="spellStart"/>
      <w:r>
        <w:rPr>
          <w:rFonts w:ascii="Tahoma" w:hAnsi="Tahoma" w:cs="Tahoma"/>
          <w:color w:val="000000"/>
        </w:rPr>
        <w:t>прстранства</w:t>
      </w:r>
      <w:proofErr w:type="spellEnd"/>
      <w:r>
        <w:rPr>
          <w:rFonts w:ascii="Tahoma" w:hAnsi="Tahoma" w:cs="Tahoma"/>
          <w:color w:val="000000"/>
        </w:rPr>
        <w:t xml:space="preserve"> между ними заполняли заделками — чиксами. Наконец, весь блок скрепляли при помощи бугелей, </w:t>
      </w:r>
      <w:proofErr w:type="spellStart"/>
      <w:r>
        <w:rPr>
          <w:rFonts w:ascii="Tahoma" w:hAnsi="Tahoma" w:cs="Tahoma"/>
          <w:color w:val="000000"/>
        </w:rPr>
        <w:t>вулинги</w:t>
      </w:r>
      <w:proofErr w:type="spellEnd"/>
      <w:r>
        <w:rPr>
          <w:rFonts w:ascii="Tahoma" w:hAnsi="Tahoma" w:cs="Tahoma"/>
          <w:color w:val="000000"/>
        </w:rPr>
        <w:t xml:space="preserve"> продолжали ставить между каждыми двумя бугелями. При этом трос </w:t>
      </w:r>
      <w:proofErr w:type="spellStart"/>
      <w:r>
        <w:rPr>
          <w:rFonts w:ascii="Tahoma" w:hAnsi="Tahoma" w:cs="Tahoma"/>
          <w:color w:val="000000"/>
        </w:rPr>
        <w:t>вулинга</w:t>
      </w:r>
      <w:proofErr w:type="spellEnd"/>
      <w:r>
        <w:rPr>
          <w:rFonts w:ascii="Tahoma" w:hAnsi="Tahoma" w:cs="Tahoma"/>
          <w:color w:val="000000"/>
        </w:rPr>
        <w:t xml:space="preserve"> небольшими нагелями крепили к мачте, а сверху и снизу его ставили деревянные обручи — деревянные бугели. Их надевали также сверху и снизу железных бугелей. Обычно </w:t>
      </w:r>
      <w:proofErr w:type="spellStart"/>
      <w:r>
        <w:rPr>
          <w:rFonts w:ascii="Tahoma" w:hAnsi="Tahoma" w:cs="Tahoma"/>
          <w:color w:val="000000"/>
        </w:rPr>
        <w:t>вулинг</w:t>
      </w:r>
      <w:proofErr w:type="spellEnd"/>
      <w:r>
        <w:rPr>
          <w:rFonts w:ascii="Tahoma" w:hAnsi="Tahoma" w:cs="Tahoma"/>
          <w:color w:val="000000"/>
        </w:rPr>
        <w:t xml:space="preserve"> состоял из пяти или шести шлагов троса, положенных вокруг мачты. Расстояние между соседними </w:t>
      </w:r>
      <w:proofErr w:type="spellStart"/>
      <w:r>
        <w:rPr>
          <w:rFonts w:ascii="Tahoma" w:hAnsi="Tahoma" w:cs="Tahoma"/>
          <w:color w:val="000000"/>
        </w:rPr>
        <w:t>вулингами</w:t>
      </w:r>
      <w:proofErr w:type="spellEnd"/>
      <w:r>
        <w:rPr>
          <w:rFonts w:ascii="Tahoma" w:hAnsi="Tahoma" w:cs="Tahoma"/>
          <w:color w:val="000000"/>
        </w:rPr>
        <w:t xml:space="preserve"> равнялось примерно 1 м.</w:t>
      </w:r>
    </w:p>
    <w:p w:rsidR="0031154F" w:rsidRDefault="0031154F">
      <w:pPr>
        <w:pStyle w:val="a3"/>
        <w:shd w:val="clear" w:color="auto" w:fill="FFFFFF"/>
        <w:divId w:val="949119627"/>
        <w:rPr>
          <w:rFonts w:ascii="Tahoma" w:hAnsi="Tahoma" w:cs="Tahoma"/>
          <w:color w:val="000000"/>
        </w:rPr>
      </w:pPr>
      <w:r>
        <w:rPr>
          <w:rFonts w:ascii="Tahoma" w:hAnsi="Tahoma" w:cs="Tahoma"/>
          <w:color w:val="000000"/>
        </w:rPr>
        <w:t xml:space="preserve">Покраска корпуса модели может производиться как нитро </w:t>
      </w:r>
      <w:proofErr w:type="spellStart"/>
      <w:r>
        <w:rPr>
          <w:rFonts w:ascii="Tahoma" w:hAnsi="Tahoma" w:cs="Tahoma"/>
          <w:color w:val="000000"/>
        </w:rPr>
        <w:t>красками,так</w:t>
      </w:r>
      <w:proofErr w:type="spellEnd"/>
      <w:r>
        <w:rPr>
          <w:rFonts w:ascii="Tahoma" w:hAnsi="Tahoma" w:cs="Tahoma"/>
          <w:color w:val="000000"/>
        </w:rPr>
        <w:t xml:space="preserve"> и </w:t>
      </w:r>
      <w:r w:rsidR="007A3B7B">
        <w:rPr>
          <w:rFonts w:ascii="Tahoma" w:hAnsi="Tahoma" w:cs="Tahoma"/>
          <w:color w:val="000000"/>
        </w:rPr>
        <w:t xml:space="preserve">алкидными, в любом случае перед покраской </w:t>
      </w:r>
      <w:r w:rsidR="00152511">
        <w:rPr>
          <w:rFonts w:ascii="Tahoma" w:hAnsi="Tahoma" w:cs="Tahoma"/>
          <w:color w:val="000000"/>
        </w:rPr>
        <w:t xml:space="preserve">необходимо нанести грунтовку и после высыхания зачистить. </w:t>
      </w:r>
      <w:r w:rsidR="006B2E4A">
        <w:rPr>
          <w:rFonts w:ascii="Tahoma" w:hAnsi="Tahoma" w:cs="Tahoma"/>
          <w:color w:val="000000"/>
        </w:rPr>
        <w:t>Покраску производят в 3-4 ,5 слоёв</w:t>
      </w:r>
      <w:r w:rsidR="003D1FE7">
        <w:rPr>
          <w:rFonts w:ascii="Tahoma" w:hAnsi="Tahoma" w:cs="Tahoma"/>
          <w:color w:val="000000"/>
        </w:rPr>
        <w:t>.</w:t>
      </w:r>
    </w:p>
    <w:p w:rsidR="001E62E0" w:rsidRDefault="001E62E0">
      <w:pPr>
        <w:pStyle w:val="a3"/>
        <w:shd w:val="clear" w:color="auto" w:fill="FFFFFF"/>
        <w:divId w:val="949119627"/>
        <w:rPr>
          <w:rFonts w:ascii="Tahoma" w:hAnsi="Tahoma" w:cs="Tahoma"/>
          <w:color w:val="000000"/>
        </w:rPr>
      </w:pPr>
      <w:r>
        <w:rPr>
          <w:rFonts w:ascii="Tahoma" w:hAnsi="Tahoma" w:cs="Tahoma"/>
          <w:color w:val="000000"/>
        </w:rPr>
        <w:t>Вопросы:</w:t>
      </w:r>
    </w:p>
    <w:p w:rsidR="0072226A" w:rsidRDefault="0072226A">
      <w:pPr>
        <w:pStyle w:val="a3"/>
        <w:shd w:val="clear" w:color="auto" w:fill="FFFFFF"/>
        <w:divId w:val="949119627"/>
        <w:rPr>
          <w:rFonts w:ascii="Tahoma" w:hAnsi="Tahoma" w:cs="Tahoma"/>
          <w:color w:val="000000"/>
        </w:rPr>
      </w:pPr>
      <w:r>
        <w:rPr>
          <w:rFonts w:ascii="Tahoma" w:hAnsi="Tahoma" w:cs="Tahoma"/>
          <w:color w:val="000000"/>
        </w:rPr>
        <w:t>1.Какие мачты существуют?</w:t>
      </w:r>
    </w:p>
    <w:p w:rsidR="0072226A" w:rsidRDefault="0072226A">
      <w:pPr>
        <w:pStyle w:val="a3"/>
        <w:shd w:val="clear" w:color="auto" w:fill="FFFFFF"/>
        <w:divId w:val="949119627"/>
        <w:rPr>
          <w:rFonts w:ascii="Tahoma" w:hAnsi="Tahoma" w:cs="Tahoma"/>
          <w:color w:val="000000"/>
        </w:rPr>
      </w:pPr>
      <w:r>
        <w:rPr>
          <w:rFonts w:ascii="Tahoma" w:hAnsi="Tahoma" w:cs="Tahoma"/>
          <w:color w:val="000000"/>
        </w:rPr>
        <w:t xml:space="preserve">2.Из каких частей </w:t>
      </w:r>
      <w:r w:rsidR="007E2FC2">
        <w:rPr>
          <w:rFonts w:ascii="Tahoma" w:hAnsi="Tahoma" w:cs="Tahoma"/>
          <w:color w:val="000000"/>
        </w:rPr>
        <w:t>состоят мачты?</w:t>
      </w:r>
    </w:p>
    <w:p w:rsidR="004E3BA1" w:rsidRDefault="007E2FC2">
      <w:pPr>
        <w:pStyle w:val="a3"/>
        <w:shd w:val="clear" w:color="auto" w:fill="FFFFFF"/>
        <w:divId w:val="949119627"/>
        <w:rPr>
          <w:rFonts w:ascii="Tahoma" w:hAnsi="Tahoma" w:cs="Tahoma"/>
          <w:color w:val="000000"/>
        </w:rPr>
      </w:pPr>
      <w:r>
        <w:rPr>
          <w:rFonts w:ascii="Tahoma" w:hAnsi="Tahoma" w:cs="Tahoma"/>
          <w:color w:val="000000"/>
        </w:rPr>
        <w:t>3.Из какой древесины делают мачты?</w:t>
      </w:r>
    </w:p>
    <w:p w:rsidR="003D1FE7" w:rsidRDefault="003D1FE7">
      <w:pPr>
        <w:pStyle w:val="a3"/>
        <w:shd w:val="clear" w:color="auto" w:fill="FFFFFF"/>
        <w:divId w:val="949119627"/>
        <w:rPr>
          <w:rFonts w:ascii="Tahoma" w:hAnsi="Tahoma" w:cs="Tahoma"/>
          <w:color w:val="000000"/>
        </w:rPr>
      </w:pPr>
      <w:r>
        <w:rPr>
          <w:rFonts w:ascii="Tahoma" w:hAnsi="Tahoma" w:cs="Tahoma"/>
          <w:color w:val="000000"/>
        </w:rPr>
        <w:t xml:space="preserve">4.Какими красками красят корпус? </w:t>
      </w:r>
    </w:p>
    <w:p w:rsidR="003D1FE7" w:rsidRDefault="002E5298">
      <w:pPr>
        <w:pStyle w:val="a3"/>
        <w:shd w:val="clear" w:color="auto" w:fill="FFFFFF"/>
        <w:divId w:val="949119627"/>
        <w:rPr>
          <w:rFonts w:ascii="Tahoma" w:hAnsi="Tahoma" w:cs="Tahoma"/>
          <w:color w:val="000000"/>
        </w:rPr>
      </w:pPr>
      <w:r>
        <w:rPr>
          <w:rFonts w:ascii="Tahoma" w:hAnsi="Tahoma" w:cs="Tahoma"/>
          <w:color w:val="000000"/>
        </w:rPr>
        <w:t>5.Чем перед покраской покрывают корпус ?</w:t>
      </w:r>
    </w:p>
    <w:p w:rsidR="002E5298" w:rsidRDefault="002E5298">
      <w:pPr>
        <w:pStyle w:val="a3"/>
        <w:shd w:val="clear" w:color="auto" w:fill="FFFFFF"/>
        <w:divId w:val="949119627"/>
        <w:rPr>
          <w:rFonts w:ascii="Tahoma" w:hAnsi="Tahoma" w:cs="Tahoma"/>
          <w:color w:val="000000"/>
        </w:rPr>
      </w:pPr>
      <w:r>
        <w:rPr>
          <w:rFonts w:ascii="Tahoma" w:hAnsi="Tahoma" w:cs="Tahoma"/>
          <w:color w:val="000000"/>
        </w:rPr>
        <w:t xml:space="preserve">6.Сколько слоёв краски </w:t>
      </w:r>
      <w:r w:rsidR="00501202">
        <w:rPr>
          <w:rFonts w:ascii="Tahoma" w:hAnsi="Tahoma" w:cs="Tahoma"/>
          <w:color w:val="000000"/>
        </w:rPr>
        <w:t xml:space="preserve">нужно наносить? </w:t>
      </w:r>
    </w:p>
    <w:p w:rsidR="00501202" w:rsidRDefault="00501202">
      <w:pPr>
        <w:pStyle w:val="a3"/>
        <w:shd w:val="clear" w:color="auto" w:fill="FFFFFF"/>
        <w:divId w:val="949119627"/>
        <w:rPr>
          <w:rFonts w:ascii="Tahoma" w:hAnsi="Tahoma" w:cs="Tahoma"/>
          <w:color w:val="000000"/>
        </w:rPr>
      </w:pPr>
    </w:p>
    <w:p w:rsidR="00501202" w:rsidRDefault="00501202">
      <w:pPr>
        <w:pStyle w:val="a3"/>
        <w:shd w:val="clear" w:color="auto" w:fill="FFFFFF"/>
        <w:divId w:val="949119627"/>
        <w:rPr>
          <w:rFonts w:ascii="Tahoma" w:hAnsi="Tahoma" w:cs="Tahoma"/>
          <w:color w:val="000000"/>
        </w:rPr>
      </w:pPr>
      <w:r>
        <w:rPr>
          <w:rFonts w:ascii="Tahoma" w:hAnsi="Tahoma" w:cs="Tahoma"/>
          <w:color w:val="000000"/>
        </w:rPr>
        <w:t xml:space="preserve">30.04. Юный конструктор 1год обучения. </w:t>
      </w:r>
    </w:p>
    <w:p w:rsidR="00501202" w:rsidRDefault="00501202">
      <w:pPr>
        <w:pStyle w:val="a3"/>
        <w:shd w:val="clear" w:color="auto" w:fill="FFFFFF"/>
        <w:divId w:val="949119627"/>
        <w:rPr>
          <w:rFonts w:ascii="Tahoma" w:hAnsi="Tahoma" w:cs="Tahoma"/>
          <w:color w:val="000000"/>
        </w:rPr>
      </w:pPr>
      <w:proofErr w:type="spellStart"/>
      <w:r>
        <w:rPr>
          <w:rFonts w:ascii="Tahoma" w:hAnsi="Tahoma" w:cs="Tahoma"/>
          <w:color w:val="000000"/>
        </w:rPr>
        <w:t>Тема:Постройка</w:t>
      </w:r>
      <w:proofErr w:type="spellEnd"/>
      <w:r>
        <w:rPr>
          <w:rFonts w:ascii="Tahoma" w:hAnsi="Tahoma" w:cs="Tahoma"/>
          <w:color w:val="000000"/>
        </w:rPr>
        <w:t xml:space="preserve"> моделей старинного парусника. </w:t>
      </w:r>
    </w:p>
    <w:p w:rsidR="005D5AE0" w:rsidRDefault="005D5AE0">
      <w:pPr>
        <w:pStyle w:val="2"/>
        <w:spacing w:before="0" w:after="225"/>
        <w:textAlignment w:val="baseline"/>
        <w:divId w:val="1229732185"/>
        <w:rPr>
          <w:rFonts w:eastAsia="Times New Roman"/>
          <w:sz w:val="27"/>
          <w:szCs w:val="27"/>
        </w:rPr>
      </w:pPr>
      <w:r>
        <w:rPr>
          <w:rFonts w:eastAsia="Times New Roman"/>
          <w:sz w:val="27"/>
          <w:szCs w:val="27"/>
        </w:rPr>
        <w:t>Рангоут, такелаж, паруса (</w:t>
      </w:r>
      <w:proofErr w:type="spellStart"/>
      <w:r>
        <w:rPr>
          <w:rFonts w:eastAsia="Times New Roman"/>
          <w:sz w:val="27"/>
          <w:szCs w:val="27"/>
        </w:rPr>
        <w:t>Spars</w:t>
      </w:r>
      <w:proofErr w:type="spellEnd"/>
      <w:r>
        <w:rPr>
          <w:rFonts w:eastAsia="Times New Roman"/>
          <w:sz w:val="27"/>
          <w:szCs w:val="27"/>
        </w:rPr>
        <w:t xml:space="preserve">, </w:t>
      </w:r>
      <w:proofErr w:type="spellStart"/>
      <w:r>
        <w:rPr>
          <w:rFonts w:eastAsia="Times New Roman"/>
          <w:sz w:val="27"/>
          <w:szCs w:val="27"/>
        </w:rPr>
        <w:t>Rigging</w:t>
      </w:r>
      <w:proofErr w:type="spellEnd"/>
      <w:r>
        <w:rPr>
          <w:rFonts w:eastAsia="Times New Roman"/>
          <w:sz w:val="27"/>
          <w:szCs w:val="27"/>
        </w:rPr>
        <w:t xml:space="preserve">, </w:t>
      </w:r>
      <w:proofErr w:type="spellStart"/>
      <w:r>
        <w:rPr>
          <w:rFonts w:eastAsia="Times New Roman"/>
          <w:sz w:val="27"/>
          <w:szCs w:val="27"/>
        </w:rPr>
        <w:t>Sails</w:t>
      </w:r>
      <w:proofErr w:type="spellEnd"/>
      <w:r>
        <w:rPr>
          <w:rFonts w:eastAsia="Times New Roman"/>
          <w:sz w:val="27"/>
          <w:szCs w:val="27"/>
        </w:rPr>
        <w:t>)</w:t>
      </w:r>
    </w:p>
    <w:p w:rsidR="007D6F2F" w:rsidRPr="008B4F7C" w:rsidRDefault="005D5AE0" w:rsidP="008B4F7C">
      <w:pPr>
        <w:pStyle w:val="a3"/>
        <w:shd w:val="clear" w:color="auto" w:fill="FFFFFF"/>
        <w:spacing w:before="0" w:beforeAutospacing="0" w:after="0" w:afterAutospacing="0"/>
        <w:textAlignment w:val="baseline"/>
        <w:divId w:val="328099682"/>
        <w:rPr>
          <w:rFonts w:ascii="Arial" w:hAnsi="Arial" w:cs="Arial"/>
          <w:color w:val="141A22"/>
        </w:rPr>
      </w:pPr>
      <w:r>
        <w:rPr>
          <w:rStyle w:val="a6"/>
          <w:rFonts w:ascii="Arial" w:hAnsi="Arial" w:cs="Arial"/>
          <w:color w:val="141A22"/>
          <w:bdr w:val="none" w:sz="0" w:space="0" w:color="auto" w:frame="1"/>
        </w:rPr>
        <w:t>Рангоутом (</w:t>
      </w:r>
      <w:proofErr w:type="spellStart"/>
      <w:r>
        <w:rPr>
          <w:rStyle w:val="a6"/>
          <w:rFonts w:ascii="Arial" w:hAnsi="Arial" w:cs="Arial"/>
          <w:color w:val="141A22"/>
          <w:bdr w:val="none" w:sz="0" w:space="0" w:color="auto" w:frame="1"/>
        </w:rPr>
        <w:t>Spars</w:t>
      </w:r>
      <w:proofErr w:type="spellEnd"/>
      <w:r>
        <w:rPr>
          <w:rStyle w:val="a6"/>
          <w:rFonts w:ascii="Arial" w:hAnsi="Arial" w:cs="Arial"/>
          <w:color w:val="141A22"/>
          <w:bdr w:val="none" w:sz="0" w:space="0" w:color="auto" w:frame="1"/>
        </w:rPr>
        <w:t>)</w:t>
      </w:r>
      <w:r>
        <w:rPr>
          <w:rFonts w:ascii="Arial" w:hAnsi="Arial" w:cs="Arial"/>
          <w:color w:val="141A22"/>
        </w:rPr>
        <w:t xml:space="preserve"> называются деревянные, металлические или </w:t>
      </w:r>
      <w:proofErr w:type="spellStart"/>
      <w:r>
        <w:rPr>
          <w:rFonts w:ascii="Arial" w:hAnsi="Arial" w:cs="Arial"/>
          <w:color w:val="141A22"/>
        </w:rPr>
        <w:t>углепластиковые</w:t>
      </w:r>
      <w:proofErr w:type="spellEnd"/>
      <w:r>
        <w:rPr>
          <w:rFonts w:ascii="Arial" w:hAnsi="Arial" w:cs="Arial"/>
          <w:color w:val="141A22"/>
        </w:rPr>
        <w:t xml:space="preserve"> части, служащие для несения парусов: мачта, краспицы, гик, гафель, бушприт.</w:t>
      </w:r>
      <w:r>
        <w:rPr>
          <w:rFonts w:ascii="Arial" w:hAnsi="Arial" w:cs="Arial"/>
          <w:color w:val="141A22"/>
        </w:rPr>
        <w:br/>
      </w:r>
      <w:r>
        <w:rPr>
          <w:rFonts w:ascii="Arial" w:hAnsi="Arial" w:cs="Arial"/>
          <w:color w:val="141A22"/>
        </w:rPr>
        <w:br/>
      </w:r>
      <w:r>
        <w:rPr>
          <w:rStyle w:val="a6"/>
          <w:rFonts w:ascii="Arial" w:hAnsi="Arial" w:cs="Arial"/>
          <w:color w:val="141A22"/>
          <w:bdr w:val="none" w:sz="0" w:space="0" w:color="auto" w:frame="1"/>
        </w:rPr>
        <w:t>Стоячим такелажем (</w:t>
      </w:r>
      <w:proofErr w:type="spellStart"/>
      <w:r>
        <w:rPr>
          <w:rStyle w:val="a6"/>
          <w:rFonts w:ascii="Arial" w:hAnsi="Arial" w:cs="Arial"/>
          <w:color w:val="141A22"/>
          <w:bdr w:val="none" w:sz="0" w:space="0" w:color="auto" w:frame="1"/>
        </w:rPr>
        <w:t>Standing</w:t>
      </w:r>
      <w:proofErr w:type="spellEnd"/>
      <w:r>
        <w:rPr>
          <w:rStyle w:val="a6"/>
          <w:rFonts w:ascii="Arial" w:hAnsi="Arial" w:cs="Arial"/>
          <w:color w:val="141A22"/>
          <w:bdr w:val="none" w:sz="0" w:space="0" w:color="auto" w:frame="1"/>
        </w:rPr>
        <w:t xml:space="preserve"> </w:t>
      </w:r>
      <w:proofErr w:type="spellStart"/>
      <w:r>
        <w:rPr>
          <w:rStyle w:val="a6"/>
          <w:rFonts w:ascii="Arial" w:hAnsi="Arial" w:cs="Arial"/>
          <w:color w:val="141A22"/>
          <w:bdr w:val="none" w:sz="0" w:space="0" w:color="auto" w:frame="1"/>
        </w:rPr>
        <w:t>Rigging</w:t>
      </w:r>
      <w:proofErr w:type="spellEnd"/>
      <w:r>
        <w:rPr>
          <w:rStyle w:val="a6"/>
          <w:rFonts w:ascii="Arial" w:hAnsi="Arial" w:cs="Arial"/>
          <w:color w:val="141A22"/>
          <w:bdr w:val="none" w:sz="0" w:space="0" w:color="auto" w:frame="1"/>
        </w:rPr>
        <w:t>)</w:t>
      </w:r>
      <w:r>
        <w:rPr>
          <w:rFonts w:ascii="Arial" w:hAnsi="Arial" w:cs="Arial"/>
          <w:color w:val="141A22"/>
        </w:rPr>
        <w:t> называют снасти, служащие для фиксации и поддержания рангоута в рабочем положении. Само название этой части такелажа говорит о том, что он не используется для оперативного управления лодкой. К стоячему такелажу относятся:</w:t>
      </w:r>
      <w:r>
        <w:rPr>
          <w:rFonts w:ascii="Arial" w:hAnsi="Arial" w:cs="Arial"/>
          <w:color w:val="141A22"/>
        </w:rPr>
        <w:br/>
      </w:r>
      <w:r>
        <w:rPr>
          <w:rFonts w:ascii="Arial" w:hAnsi="Arial" w:cs="Arial"/>
          <w:color w:val="141A22"/>
        </w:rPr>
        <w:br/>
        <w:t>•    Ванты - не дают мачте наклоняться в стороны.</w:t>
      </w:r>
      <w:r>
        <w:rPr>
          <w:rFonts w:ascii="Arial" w:hAnsi="Arial" w:cs="Arial"/>
          <w:color w:val="141A22"/>
        </w:rPr>
        <w:br/>
        <w:t xml:space="preserve">•    </w:t>
      </w:r>
      <w:proofErr w:type="spellStart"/>
      <w:r>
        <w:rPr>
          <w:rFonts w:ascii="Arial" w:hAnsi="Arial" w:cs="Arial"/>
          <w:color w:val="141A22"/>
        </w:rPr>
        <w:t>Форштаг</w:t>
      </w:r>
      <w:proofErr w:type="spellEnd"/>
      <w:r>
        <w:rPr>
          <w:rFonts w:ascii="Arial" w:hAnsi="Arial" w:cs="Arial"/>
          <w:color w:val="141A22"/>
        </w:rPr>
        <w:t xml:space="preserve"> - не дает мачте упасть назад.</w:t>
      </w:r>
      <w:r>
        <w:rPr>
          <w:rFonts w:ascii="Arial" w:hAnsi="Arial" w:cs="Arial"/>
          <w:color w:val="141A22"/>
        </w:rPr>
        <w:br/>
        <w:t xml:space="preserve">•    </w:t>
      </w:r>
      <w:proofErr w:type="spellStart"/>
      <w:r>
        <w:rPr>
          <w:rFonts w:ascii="Arial" w:hAnsi="Arial" w:cs="Arial"/>
          <w:color w:val="141A22"/>
        </w:rPr>
        <w:t>Ахтерштаг</w:t>
      </w:r>
      <w:proofErr w:type="spellEnd"/>
      <w:r>
        <w:rPr>
          <w:rFonts w:ascii="Arial" w:hAnsi="Arial" w:cs="Arial"/>
          <w:color w:val="141A22"/>
        </w:rPr>
        <w:t xml:space="preserve"> - не дает мачте упасть вперед.</w:t>
      </w:r>
      <w:r>
        <w:rPr>
          <w:rFonts w:ascii="Arial" w:hAnsi="Arial" w:cs="Arial"/>
          <w:color w:val="141A22"/>
        </w:rPr>
        <w:br/>
        <w:t>•    Бакштаги - если у яхты не один задний штаг, а два, они называются бакштагами.</w:t>
      </w:r>
      <w:r>
        <w:rPr>
          <w:rFonts w:ascii="Arial" w:hAnsi="Arial" w:cs="Arial"/>
          <w:color w:val="141A22"/>
        </w:rPr>
        <w:br/>
      </w:r>
      <w:r>
        <w:rPr>
          <w:rFonts w:ascii="Arial" w:hAnsi="Arial" w:cs="Arial"/>
          <w:color w:val="141A22"/>
        </w:rPr>
        <w:br/>
      </w:r>
      <w:r>
        <w:rPr>
          <w:rFonts w:ascii="Arial" w:hAnsi="Arial" w:cs="Arial"/>
          <w:color w:val="141A22"/>
        </w:rPr>
        <w:lastRenderedPageBreak/>
        <w:t>К </w:t>
      </w:r>
      <w:r>
        <w:rPr>
          <w:rStyle w:val="a6"/>
          <w:rFonts w:ascii="Arial" w:hAnsi="Arial" w:cs="Arial"/>
          <w:color w:val="141A22"/>
          <w:bdr w:val="none" w:sz="0" w:space="0" w:color="auto" w:frame="1"/>
        </w:rPr>
        <w:t>бегучему такелажу (</w:t>
      </w:r>
      <w:proofErr w:type="spellStart"/>
      <w:r>
        <w:rPr>
          <w:rStyle w:val="a6"/>
          <w:rFonts w:ascii="Arial" w:hAnsi="Arial" w:cs="Arial"/>
          <w:color w:val="141A22"/>
          <w:bdr w:val="none" w:sz="0" w:space="0" w:color="auto" w:frame="1"/>
        </w:rPr>
        <w:t>Running</w:t>
      </w:r>
      <w:proofErr w:type="spellEnd"/>
      <w:r>
        <w:rPr>
          <w:rStyle w:val="a6"/>
          <w:rFonts w:ascii="Arial" w:hAnsi="Arial" w:cs="Arial"/>
          <w:color w:val="141A22"/>
          <w:bdr w:val="none" w:sz="0" w:space="0" w:color="auto" w:frame="1"/>
        </w:rPr>
        <w:t xml:space="preserve"> </w:t>
      </w:r>
      <w:proofErr w:type="spellStart"/>
      <w:r>
        <w:rPr>
          <w:rStyle w:val="a6"/>
          <w:rFonts w:ascii="Arial" w:hAnsi="Arial" w:cs="Arial"/>
          <w:color w:val="141A22"/>
          <w:bdr w:val="none" w:sz="0" w:space="0" w:color="auto" w:frame="1"/>
        </w:rPr>
        <w:t>Rigging</w:t>
      </w:r>
      <w:proofErr w:type="spellEnd"/>
      <w:r>
        <w:rPr>
          <w:rStyle w:val="a6"/>
          <w:rFonts w:ascii="Arial" w:hAnsi="Arial" w:cs="Arial"/>
          <w:color w:val="141A22"/>
          <w:bdr w:val="none" w:sz="0" w:space="0" w:color="auto" w:frame="1"/>
        </w:rPr>
        <w:t>)</w:t>
      </w:r>
      <w:r>
        <w:rPr>
          <w:rFonts w:ascii="Arial" w:hAnsi="Arial" w:cs="Arial"/>
          <w:color w:val="141A22"/>
        </w:rPr>
        <w:t> относятся снасти, с помощью которых осуществляется оперативное управление парусами:</w:t>
      </w:r>
      <w:r>
        <w:rPr>
          <w:rFonts w:ascii="Arial" w:hAnsi="Arial" w:cs="Arial"/>
          <w:color w:val="141A22"/>
        </w:rPr>
        <w:br/>
      </w:r>
      <w:r>
        <w:rPr>
          <w:rFonts w:ascii="Arial" w:hAnsi="Arial" w:cs="Arial"/>
          <w:color w:val="141A22"/>
        </w:rPr>
        <w:br/>
        <w:t>•    Фал – с помощью фалов, проведенных через блоки на верхушке – топе – мачты, паруса поднимают на мачту: стаксель – стаксель-фалом, грот – грота-фалом.</w:t>
      </w:r>
      <w:r>
        <w:rPr>
          <w:rFonts w:ascii="Arial" w:hAnsi="Arial" w:cs="Arial"/>
          <w:color w:val="141A22"/>
        </w:rPr>
        <w:br/>
        <w:t>•    Шкот – с помощью шкотов мы управляем парусами в горизонтальном направлении – выставляем угол атаки, регулируем величину пуза и частично твист. Стаксель управляется двумя шкотами – правым и левым, одновременно работает только один – подветренный шкот. Грот управляется одним шкотом, который, в отличие от стакселя, привязывается не к парусу, а к гику. Отсюда его название – гика-шкот.</w:t>
      </w:r>
      <w:r>
        <w:rPr>
          <w:rFonts w:ascii="Arial" w:hAnsi="Arial" w:cs="Arial"/>
          <w:color w:val="141A22"/>
        </w:rPr>
        <w:br/>
        <w:t>•    Оттяжки – на круизной яхте, как правило, присутствует только одна оттяжка – оттяжка гика. Оттяжка гика нужна для сохранения формы (твиста) паруса при хождении полными курсами, близкими к фордевинду. На этих курсах гика-шкот сильно потравлен и почти не тянет парус вниз. Подниматься вверх и портить форму паруса гику не дает именно гик-оттяжка.</w:t>
      </w:r>
      <w:r>
        <w:rPr>
          <w:rFonts w:ascii="Arial" w:hAnsi="Arial" w:cs="Arial"/>
          <w:color w:val="141A22"/>
        </w:rPr>
        <w:br/>
        <w:t> •    Топенант. Гик одним своим концом - пяткой - крепится к мачте с помощью вертлюга – шарнира, позволяющего гику вращаться в любой плоскости.  Топенант, проведенный через блок на верхушке мачты и привязанный к другому концу гика - ноку - просто не дает гику упасть вниз при убранном парусе (гроте).</w:t>
      </w:r>
      <w:r>
        <w:rPr>
          <w:rFonts w:ascii="Arial" w:hAnsi="Arial" w:cs="Arial"/>
          <w:color w:val="141A22"/>
        </w:rPr>
        <w:br/>
      </w:r>
      <w:r>
        <w:rPr>
          <w:rFonts w:ascii="Arial" w:hAnsi="Arial" w:cs="Arial"/>
          <w:color w:val="141A22"/>
        </w:rPr>
        <w:br/>
        <w:t xml:space="preserve">Кромки парусов называют передней, задней и нижней шкаторинами, каждый угол паруса именуется по названию той снасти, которая к нему привязана: галсовый, </w:t>
      </w:r>
      <w:proofErr w:type="spellStart"/>
      <w:r>
        <w:rPr>
          <w:rFonts w:ascii="Arial" w:hAnsi="Arial" w:cs="Arial"/>
          <w:color w:val="141A22"/>
        </w:rPr>
        <w:t>фаловый</w:t>
      </w:r>
      <w:proofErr w:type="spellEnd"/>
      <w:r>
        <w:rPr>
          <w:rFonts w:ascii="Arial" w:hAnsi="Arial" w:cs="Arial"/>
          <w:color w:val="141A22"/>
        </w:rPr>
        <w:t xml:space="preserve"> и шкотовый. Грот для придания ему хорошей аэродинамической формы может быть снабжен вшитыми </w:t>
      </w:r>
      <w:proofErr w:type="spellStart"/>
      <w:r>
        <w:rPr>
          <w:rFonts w:ascii="Arial" w:hAnsi="Arial" w:cs="Arial"/>
          <w:color w:val="141A22"/>
        </w:rPr>
        <w:t>углепластиковыми</w:t>
      </w:r>
      <w:proofErr w:type="spellEnd"/>
      <w:r>
        <w:rPr>
          <w:rFonts w:ascii="Arial" w:hAnsi="Arial" w:cs="Arial"/>
          <w:color w:val="141A22"/>
        </w:rPr>
        <w:t xml:space="preserve"> латами. Для взятия рифов грот снабжается риф-шкентелями, проходящими через заднюю (а иногда и переднюю</w:t>
      </w:r>
      <w:r w:rsidR="00091960">
        <w:rPr>
          <w:rFonts w:ascii="Arial" w:hAnsi="Arial" w:cs="Arial"/>
          <w:color w:val="141A22"/>
        </w:rPr>
        <w:t xml:space="preserve"> </w:t>
      </w:r>
      <w:r>
        <w:rPr>
          <w:rFonts w:ascii="Arial" w:hAnsi="Arial" w:cs="Arial"/>
          <w:color w:val="141A22"/>
        </w:rPr>
        <w:lastRenderedPageBreak/>
        <w:t>шкаторину грота сквозь специальные люверсы – риф-кренгельсы</w:t>
      </w:r>
      <w:r w:rsidR="007D6F2F">
        <w:rPr>
          <w:rFonts w:ascii="Arial" w:hAnsi="Arial" w:cs="Arial"/>
          <w:noProof/>
          <w:color w:val="141A22"/>
          <w:sz w:val="21"/>
          <w:szCs w:val="21"/>
        </w:rPr>
        <w:drawing>
          <wp:inline distT="0" distB="0" distL="0" distR="0" wp14:anchorId="29D949FB" wp14:editId="0DAACD20">
            <wp:extent cx="5715000" cy="5372100"/>
            <wp:effectExtent l="0" t="0" r="0" b="0"/>
            <wp:docPr id="15" name="Рисунок 15" descr="Рангоут, такелаж, паруса. Яхтенная школа АМС. Глосса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Рангоут, такелаж, паруса. Яхтенная школа АМС. Глоссарий"/>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0" cy="5372100"/>
                    </a:xfrm>
                    <a:prstGeom prst="rect">
                      <a:avLst/>
                    </a:prstGeom>
                    <a:noFill/>
                    <a:ln>
                      <a:noFill/>
                    </a:ln>
                  </pic:spPr>
                </pic:pic>
              </a:graphicData>
            </a:graphic>
          </wp:inline>
        </w:drawing>
      </w:r>
    </w:p>
    <w:p w:rsidR="005D4852" w:rsidRDefault="005D4852">
      <w:pPr>
        <w:spacing w:before="300" w:after="300"/>
        <w:divId w:val="1459571378"/>
        <w:rPr>
          <w:rFonts w:ascii="Arial" w:eastAsia="Times New Roman" w:hAnsi="Arial" w:cs="Arial"/>
          <w:color w:val="333333"/>
          <w:sz w:val="21"/>
          <w:szCs w:val="21"/>
        </w:rPr>
      </w:pPr>
      <w:r>
        <w:rPr>
          <w:rFonts w:ascii="Arial" w:eastAsia="Times New Roman" w:hAnsi="Arial" w:cs="Arial"/>
          <w:noProof/>
          <w:color w:val="333333"/>
          <w:sz w:val="21"/>
          <w:szCs w:val="21"/>
        </w:rPr>
        <mc:AlternateContent>
          <mc:Choice Requires="wps">
            <w:drawing>
              <wp:inline distT="0" distB="0" distL="0" distR="0" wp14:anchorId="19116447" wp14:editId="5E3E1B10">
                <wp:extent cx="5940425" cy="635"/>
                <wp:effectExtent l="0" t="31750" r="0" b="36830"/>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C9F7BDE" id="Прямоугольник 13" o:spid="_x0000_s1026" style="width:467.7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" filled="f">
                <w10:anchorlock/>
              </v:rect>
            </w:pict>
          </mc:Fallback>
        </mc:AlternateContent>
      </w:r>
    </w:p>
    <w:tbl>
      <w:tblPr>
        <w:tblW w:w="4329" w:type="pct"/>
        <w:tblCellMar>
          <w:top w:w="15" w:type="dxa"/>
          <w:left w:w="15" w:type="dxa"/>
          <w:bottom w:w="15" w:type="dxa"/>
          <w:right w:w="15" w:type="dxa"/>
        </w:tblCellMar>
        <w:tblLook w:val="04A0" w:firstRow="1" w:lastRow="0" w:firstColumn="1" w:lastColumn="0" w:noHBand="0" w:noVBand="1"/>
      </w:tblPr>
      <w:tblGrid>
        <w:gridCol w:w="8100"/>
      </w:tblGrid>
      <w:tr w:rsidR="00E3621F" w:rsidTr="00E3621F">
        <w:trPr>
          <w:divId w:val="1459571378"/>
        </w:trPr>
        <w:tc>
          <w:tcPr>
            <w:tcW w:w="0" w:type="auto"/>
            <w:shd w:val="clear" w:color="auto" w:fill="auto"/>
            <w:tcMar>
              <w:top w:w="0" w:type="dxa"/>
              <w:left w:w="0" w:type="dxa"/>
              <w:bottom w:w="0" w:type="dxa"/>
              <w:right w:w="0" w:type="dxa"/>
            </w:tcMar>
            <w:vAlign w:val="center"/>
            <w:hideMark/>
          </w:tcPr>
          <w:p w:rsidR="00E3621F" w:rsidRDefault="00091960">
            <w:pPr>
              <w:rPr>
                <w:rFonts w:eastAsia="Times New Roman"/>
                <w:color w:val="000000"/>
                <w:sz w:val="18"/>
                <w:szCs w:val="18"/>
              </w:rPr>
            </w:pPr>
            <w:r>
              <w:rPr>
                <w:rFonts w:eastAsia="Times New Roman"/>
                <w:color w:val="000000"/>
                <w:sz w:val="18"/>
                <w:szCs w:val="18"/>
              </w:rPr>
              <w:t>Вопросы:</w:t>
            </w:r>
          </w:p>
          <w:p w:rsidR="00091960" w:rsidRDefault="00091960">
            <w:pPr>
              <w:rPr>
                <w:rFonts w:eastAsia="Times New Roman"/>
                <w:color w:val="000000"/>
                <w:sz w:val="18"/>
                <w:szCs w:val="18"/>
              </w:rPr>
            </w:pPr>
            <w:r>
              <w:rPr>
                <w:rFonts w:eastAsia="Times New Roman"/>
                <w:color w:val="000000"/>
                <w:sz w:val="18"/>
                <w:szCs w:val="18"/>
              </w:rPr>
              <w:t>1.</w:t>
            </w:r>
            <w:r w:rsidR="008F44DE">
              <w:rPr>
                <w:rFonts w:eastAsia="Times New Roman"/>
                <w:color w:val="000000"/>
                <w:sz w:val="18"/>
                <w:szCs w:val="18"/>
              </w:rPr>
              <w:t>Что называют рангоутом?</w:t>
            </w:r>
          </w:p>
          <w:p w:rsidR="008F44DE" w:rsidRDefault="008F44DE">
            <w:pPr>
              <w:rPr>
                <w:rFonts w:eastAsia="Times New Roman"/>
                <w:color w:val="000000"/>
                <w:sz w:val="18"/>
                <w:szCs w:val="18"/>
              </w:rPr>
            </w:pPr>
            <w:r>
              <w:rPr>
                <w:rFonts w:eastAsia="Times New Roman"/>
                <w:color w:val="000000"/>
                <w:sz w:val="18"/>
                <w:szCs w:val="18"/>
              </w:rPr>
              <w:t>2.Из каких деталей состоит рангоут?</w:t>
            </w:r>
          </w:p>
          <w:p w:rsidR="008F44DE" w:rsidRDefault="008F44DE">
            <w:pPr>
              <w:rPr>
                <w:rFonts w:eastAsia="Times New Roman"/>
                <w:color w:val="000000"/>
                <w:sz w:val="18"/>
                <w:szCs w:val="18"/>
              </w:rPr>
            </w:pPr>
            <w:r>
              <w:rPr>
                <w:rFonts w:eastAsia="Times New Roman"/>
                <w:color w:val="000000"/>
                <w:sz w:val="18"/>
                <w:szCs w:val="18"/>
              </w:rPr>
              <w:t xml:space="preserve">3.Что такое </w:t>
            </w:r>
            <w:proofErr w:type="spellStart"/>
            <w:r>
              <w:rPr>
                <w:rFonts w:eastAsia="Times New Roman"/>
                <w:color w:val="000000"/>
                <w:sz w:val="18"/>
                <w:szCs w:val="18"/>
              </w:rPr>
              <w:t>мачты?</w:t>
            </w:r>
            <w:r w:rsidR="00AA693E">
              <w:rPr>
                <w:rFonts w:eastAsia="Times New Roman"/>
                <w:color w:val="000000"/>
                <w:sz w:val="18"/>
                <w:szCs w:val="18"/>
              </w:rPr>
              <w:t>Стенги?Реи,</w:t>
            </w:r>
            <w:r w:rsidR="008667F1">
              <w:rPr>
                <w:rFonts w:eastAsia="Times New Roman"/>
                <w:color w:val="000000"/>
                <w:sz w:val="18"/>
                <w:szCs w:val="18"/>
              </w:rPr>
              <w:t>гафели</w:t>
            </w:r>
            <w:proofErr w:type="spellEnd"/>
            <w:r w:rsidR="008667F1">
              <w:rPr>
                <w:rFonts w:eastAsia="Times New Roman"/>
                <w:color w:val="000000"/>
                <w:sz w:val="18"/>
                <w:szCs w:val="18"/>
              </w:rPr>
              <w:t xml:space="preserve">, </w:t>
            </w:r>
            <w:proofErr w:type="spellStart"/>
            <w:r w:rsidR="008667F1">
              <w:rPr>
                <w:rFonts w:eastAsia="Times New Roman"/>
                <w:color w:val="000000"/>
                <w:sz w:val="18"/>
                <w:szCs w:val="18"/>
              </w:rPr>
              <w:t>гики,</w:t>
            </w:r>
            <w:r w:rsidR="00EB4A7C">
              <w:rPr>
                <w:rFonts w:eastAsia="Times New Roman"/>
                <w:color w:val="000000"/>
                <w:sz w:val="18"/>
                <w:szCs w:val="18"/>
              </w:rPr>
              <w:t>бушприты</w:t>
            </w:r>
            <w:proofErr w:type="spellEnd"/>
            <w:r w:rsidR="00EB4A7C">
              <w:rPr>
                <w:rFonts w:eastAsia="Times New Roman"/>
                <w:color w:val="000000"/>
                <w:sz w:val="18"/>
                <w:szCs w:val="18"/>
              </w:rPr>
              <w:t>?</w:t>
            </w:r>
          </w:p>
        </w:tc>
      </w:tr>
    </w:tbl>
    <w:p w:rsidR="00684235" w:rsidRPr="00C33A71" w:rsidRDefault="00684235" w:rsidP="00C33A71">
      <w:pPr>
        <w:shd w:val="clear" w:color="auto" w:fill="E0E0E0"/>
        <w:spacing w:before="300" w:after="300"/>
        <w:divId w:val="934899651"/>
        <w:rPr>
          <w:rFonts w:ascii="Arial" w:eastAsia="Times New Roman" w:hAnsi="Arial" w:cs="Arial"/>
          <w:b/>
          <w:bCs/>
          <w:color w:val="000000"/>
          <w:sz w:val="21"/>
          <w:szCs w:val="21"/>
        </w:rPr>
      </w:pPr>
    </w:p>
    <w:sectPr w:rsidR="00684235" w:rsidRPr="00C33A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Cambria"/>
    <w:charset w:val="00"/>
    <w:family w:val="roman"/>
    <w:notTrueType/>
    <w:pitch w:val="default"/>
  </w:font>
  <w:font w:name="Roboto">
    <w:panose1 w:val="02000000000000000000"/>
    <w:charset w:val="00"/>
    <w:family w:val="auto"/>
    <w:pitch w:val="variable"/>
    <w:sig w:usb0="E00002FF" w:usb1="5000217F" w:usb2="0000002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2C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060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1500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8F79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C478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B212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7D7D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2D3F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7C08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3626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9666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6128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5"/>
  </w:num>
  <w:num w:numId="4">
    <w:abstractNumId w:val="7"/>
  </w:num>
  <w:num w:numId="5">
    <w:abstractNumId w:val="9"/>
  </w:num>
  <w:num w:numId="6">
    <w:abstractNumId w:val="1"/>
  </w:num>
  <w:num w:numId="7">
    <w:abstractNumId w:val="8"/>
  </w:num>
  <w:num w:numId="8">
    <w:abstractNumId w:val="2"/>
  </w:num>
  <w:num w:numId="9">
    <w:abstractNumId w:val="6"/>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9E"/>
    <w:rsid w:val="00073C14"/>
    <w:rsid w:val="000834BF"/>
    <w:rsid w:val="00091960"/>
    <w:rsid w:val="000F4380"/>
    <w:rsid w:val="00152511"/>
    <w:rsid w:val="001D289E"/>
    <w:rsid w:val="001E62E0"/>
    <w:rsid w:val="001F7DC1"/>
    <w:rsid w:val="002E5298"/>
    <w:rsid w:val="003008F5"/>
    <w:rsid w:val="0031154F"/>
    <w:rsid w:val="003B0B44"/>
    <w:rsid w:val="003D1FE7"/>
    <w:rsid w:val="0042222C"/>
    <w:rsid w:val="00430536"/>
    <w:rsid w:val="004E3BA1"/>
    <w:rsid w:val="00501202"/>
    <w:rsid w:val="005914B8"/>
    <w:rsid w:val="005D4852"/>
    <w:rsid w:val="005D5AE0"/>
    <w:rsid w:val="00684235"/>
    <w:rsid w:val="006B2E4A"/>
    <w:rsid w:val="006B7E53"/>
    <w:rsid w:val="0072226A"/>
    <w:rsid w:val="00756A90"/>
    <w:rsid w:val="007A3B7B"/>
    <w:rsid w:val="007D6F2F"/>
    <w:rsid w:val="007E2FC2"/>
    <w:rsid w:val="00807707"/>
    <w:rsid w:val="0082115A"/>
    <w:rsid w:val="008667F1"/>
    <w:rsid w:val="00867A36"/>
    <w:rsid w:val="00892256"/>
    <w:rsid w:val="008B4F7C"/>
    <w:rsid w:val="008F44DE"/>
    <w:rsid w:val="00900103"/>
    <w:rsid w:val="00950B8D"/>
    <w:rsid w:val="00993F57"/>
    <w:rsid w:val="009B11F6"/>
    <w:rsid w:val="00AA693E"/>
    <w:rsid w:val="00AE3975"/>
    <w:rsid w:val="00B03B7B"/>
    <w:rsid w:val="00B4527F"/>
    <w:rsid w:val="00C33A71"/>
    <w:rsid w:val="00C6011F"/>
    <w:rsid w:val="00CF1596"/>
    <w:rsid w:val="00DE2680"/>
    <w:rsid w:val="00E32D1E"/>
    <w:rsid w:val="00E3621F"/>
    <w:rsid w:val="00E56C13"/>
    <w:rsid w:val="00EB4A7C"/>
    <w:rsid w:val="00F62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EC4018D"/>
  <w15:chartTrackingRefBased/>
  <w15:docId w15:val="{33D8C56F-80FF-1145-A543-6EF00D5F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D48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D5A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5D48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5D48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289E"/>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1D289E"/>
    <w:rPr>
      <w:color w:val="0000FF"/>
      <w:u w:val="single"/>
    </w:rPr>
  </w:style>
  <w:style w:type="character" w:customStyle="1" w:styleId="nowrap">
    <w:name w:val="nowrap"/>
    <w:basedOn w:val="a0"/>
    <w:rsid w:val="001D289E"/>
  </w:style>
  <w:style w:type="character" w:customStyle="1" w:styleId="10">
    <w:name w:val="Заголовок 1 Знак"/>
    <w:basedOn w:val="a0"/>
    <w:link w:val="1"/>
    <w:uiPriority w:val="9"/>
    <w:rsid w:val="005D485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D485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5D4852"/>
    <w:rPr>
      <w:rFonts w:asciiTheme="majorHAnsi" w:eastAsiaTheme="majorEastAsia" w:hAnsiTheme="majorHAnsi" w:cstheme="majorBidi"/>
      <w:i/>
      <w:iCs/>
      <w:color w:val="2F5496" w:themeColor="accent1" w:themeShade="BF"/>
    </w:rPr>
  </w:style>
  <w:style w:type="character" w:customStyle="1" w:styleId="product-item-price-current">
    <w:name w:val="product-item-price-current"/>
    <w:basedOn w:val="a0"/>
    <w:rsid w:val="005D4852"/>
  </w:style>
  <w:style w:type="character" w:customStyle="1" w:styleId="product-item-amount-description-container">
    <w:name w:val="product-item-amount-description-container"/>
    <w:basedOn w:val="a0"/>
    <w:rsid w:val="005D4852"/>
  </w:style>
  <w:style w:type="paragraph" w:customStyle="1" w:styleId="vk">
    <w:name w:val="vk"/>
    <w:basedOn w:val="a"/>
    <w:rsid w:val="005D4852"/>
    <w:pPr>
      <w:spacing w:before="100" w:beforeAutospacing="1" w:after="100" w:afterAutospacing="1" w:line="240" w:lineRule="auto"/>
    </w:pPr>
    <w:rPr>
      <w:rFonts w:ascii="Times New Roman" w:hAnsi="Times New Roman" w:cs="Times New Roman"/>
      <w:sz w:val="24"/>
      <w:szCs w:val="24"/>
    </w:rPr>
  </w:style>
  <w:style w:type="character" w:styleId="a5">
    <w:name w:val="Strong"/>
    <w:basedOn w:val="a0"/>
    <w:uiPriority w:val="22"/>
    <w:qFormat/>
    <w:rsid w:val="005D4852"/>
    <w:rPr>
      <w:b/>
      <w:bCs/>
    </w:rPr>
  </w:style>
  <w:style w:type="character" w:customStyle="1" w:styleId="20">
    <w:name w:val="Заголовок 2 Знак"/>
    <w:basedOn w:val="a0"/>
    <w:link w:val="2"/>
    <w:uiPriority w:val="9"/>
    <w:semiHidden/>
    <w:rsid w:val="005D5AE0"/>
    <w:rPr>
      <w:rFonts w:asciiTheme="majorHAnsi" w:eastAsiaTheme="majorEastAsia" w:hAnsiTheme="majorHAnsi" w:cstheme="majorBidi"/>
      <w:color w:val="2F5496" w:themeColor="accent1" w:themeShade="BF"/>
      <w:sz w:val="26"/>
      <w:szCs w:val="26"/>
    </w:rPr>
  </w:style>
  <w:style w:type="character" w:styleId="a6">
    <w:name w:val="Emphasis"/>
    <w:basedOn w:val="a0"/>
    <w:uiPriority w:val="20"/>
    <w:qFormat/>
    <w:rsid w:val="005D5A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64685">
      <w:bodyDiv w:val="1"/>
      <w:marLeft w:val="0"/>
      <w:marRight w:val="0"/>
      <w:marTop w:val="0"/>
      <w:marBottom w:val="0"/>
      <w:divBdr>
        <w:top w:val="none" w:sz="0" w:space="0" w:color="auto"/>
        <w:left w:val="none" w:sz="0" w:space="0" w:color="auto"/>
        <w:bottom w:val="none" w:sz="0" w:space="0" w:color="auto"/>
        <w:right w:val="none" w:sz="0" w:space="0" w:color="auto"/>
      </w:divBdr>
      <w:divsChild>
        <w:div w:id="1939676669">
          <w:marLeft w:val="0"/>
          <w:marRight w:val="0"/>
          <w:marTop w:val="0"/>
          <w:marBottom w:val="0"/>
          <w:divBdr>
            <w:top w:val="none" w:sz="0" w:space="0" w:color="auto"/>
            <w:left w:val="none" w:sz="0" w:space="0" w:color="auto"/>
            <w:bottom w:val="none" w:sz="0" w:space="0" w:color="auto"/>
            <w:right w:val="none" w:sz="0" w:space="0" w:color="auto"/>
          </w:divBdr>
          <w:divsChild>
            <w:div w:id="242184767">
              <w:marLeft w:val="0"/>
              <w:marRight w:val="0"/>
              <w:marTop w:val="0"/>
              <w:marBottom w:val="0"/>
              <w:divBdr>
                <w:top w:val="none" w:sz="0" w:space="0" w:color="auto"/>
                <w:left w:val="none" w:sz="0" w:space="0" w:color="auto"/>
                <w:bottom w:val="none" w:sz="0" w:space="0" w:color="auto"/>
                <w:right w:val="none" w:sz="0" w:space="0" w:color="auto"/>
              </w:divBdr>
              <w:divsChild>
                <w:div w:id="1483354836">
                  <w:marLeft w:val="0"/>
                  <w:marRight w:val="0"/>
                  <w:marTop w:val="0"/>
                  <w:marBottom w:val="0"/>
                  <w:divBdr>
                    <w:top w:val="none" w:sz="0" w:space="0" w:color="auto"/>
                    <w:left w:val="none" w:sz="0" w:space="0" w:color="auto"/>
                    <w:bottom w:val="none" w:sz="0" w:space="0" w:color="auto"/>
                    <w:right w:val="none" w:sz="0" w:space="0" w:color="auto"/>
                  </w:divBdr>
                  <w:divsChild>
                    <w:div w:id="1459571378">
                      <w:marLeft w:val="0"/>
                      <w:marRight w:val="0"/>
                      <w:marTop w:val="0"/>
                      <w:marBottom w:val="225"/>
                      <w:divBdr>
                        <w:top w:val="none" w:sz="0" w:space="0" w:color="auto"/>
                        <w:left w:val="none" w:sz="0" w:space="0" w:color="auto"/>
                        <w:bottom w:val="none" w:sz="0" w:space="0" w:color="auto"/>
                        <w:right w:val="none" w:sz="0" w:space="0" w:color="auto"/>
                      </w:divBdr>
                      <w:divsChild>
                        <w:div w:id="243953310">
                          <w:marLeft w:val="0"/>
                          <w:marRight w:val="0"/>
                          <w:marTop w:val="0"/>
                          <w:marBottom w:val="0"/>
                          <w:divBdr>
                            <w:top w:val="none" w:sz="0" w:space="0" w:color="auto"/>
                            <w:left w:val="none" w:sz="0" w:space="0" w:color="auto"/>
                            <w:bottom w:val="none" w:sz="0" w:space="0" w:color="auto"/>
                            <w:right w:val="none" w:sz="0" w:space="0" w:color="auto"/>
                          </w:divBdr>
                          <w:divsChild>
                            <w:div w:id="150235156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49119627">
                          <w:marLeft w:val="0"/>
                          <w:marRight w:val="0"/>
                          <w:marTop w:val="0"/>
                          <w:marBottom w:val="0"/>
                          <w:divBdr>
                            <w:top w:val="none" w:sz="0" w:space="0" w:color="auto"/>
                            <w:left w:val="none" w:sz="0" w:space="0" w:color="auto"/>
                            <w:bottom w:val="none" w:sz="0" w:space="0" w:color="auto"/>
                            <w:right w:val="none" w:sz="0" w:space="0" w:color="auto"/>
                          </w:divBdr>
                          <w:divsChild>
                            <w:div w:id="1251157643">
                              <w:marLeft w:val="0"/>
                              <w:marRight w:val="0"/>
                              <w:marTop w:val="0"/>
                              <w:marBottom w:val="0"/>
                              <w:divBdr>
                                <w:top w:val="none" w:sz="0" w:space="0" w:color="auto"/>
                                <w:left w:val="none" w:sz="0" w:space="0" w:color="auto"/>
                                <w:bottom w:val="none" w:sz="0" w:space="0" w:color="auto"/>
                                <w:right w:val="none" w:sz="0" w:space="0" w:color="auto"/>
                              </w:divBdr>
                            </w:div>
                          </w:divsChild>
                        </w:div>
                        <w:div w:id="1229732185">
                          <w:marLeft w:val="0"/>
                          <w:marRight w:val="0"/>
                          <w:marTop w:val="0"/>
                          <w:marBottom w:val="0"/>
                          <w:divBdr>
                            <w:top w:val="none" w:sz="0" w:space="0" w:color="auto"/>
                            <w:left w:val="none" w:sz="0" w:space="0" w:color="auto"/>
                            <w:bottom w:val="none" w:sz="0" w:space="0" w:color="auto"/>
                            <w:right w:val="none" w:sz="0" w:space="0" w:color="auto"/>
                          </w:divBdr>
                          <w:divsChild>
                            <w:div w:id="328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0276">
                      <w:marLeft w:val="0"/>
                      <w:marRight w:val="0"/>
                      <w:marTop w:val="0"/>
                      <w:marBottom w:val="0"/>
                      <w:divBdr>
                        <w:top w:val="none" w:sz="0" w:space="0" w:color="auto"/>
                        <w:left w:val="none" w:sz="0" w:space="0" w:color="auto"/>
                        <w:bottom w:val="none" w:sz="0" w:space="0" w:color="auto"/>
                        <w:right w:val="none" w:sz="0" w:space="0" w:color="auto"/>
                      </w:divBdr>
                      <w:divsChild>
                        <w:div w:id="934899651">
                          <w:marLeft w:val="0"/>
                          <w:marRight w:val="0"/>
                          <w:marTop w:val="75"/>
                          <w:marBottom w:val="75"/>
                          <w:divBdr>
                            <w:top w:val="none" w:sz="0" w:space="4" w:color="63AA28"/>
                            <w:left w:val="none" w:sz="0" w:space="11" w:color="63AA28"/>
                            <w:bottom w:val="single" w:sz="12" w:space="4" w:color="63AA28"/>
                            <w:right w:val="none" w:sz="0" w:space="11" w:color="63AA28"/>
                          </w:divBdr>
                        </w:div>
                      </w:divsChild>
                    </w:div>
                  </w:divsChild>
                </w:div>
              </w:divsChild>
            </w:div>
          </w:divsChild>
        </w:div>
      </w:divsChild>
    </w:div>
    <w:div w:id="721441952">
      <w:marLeft w:val="0"/>
      <w:marRight w:val="0"/>
      <w:marTop w:val="144"/>
      <w:marBottom w:val="144"/>
      <w:divBdr>
        <w:top w:val="none" w:sz="0" w:space="0" w:color="auto"/>
        <w:left w:val="none" w:sz="0" w:space="0" w:color="auto"/>
        <w:bottom w:val="none" w:sz="0" w:space="0" w:color="auto"/>
        <w:right w:val="none" w:sz="0" w:space="0" w:color="auto"/>
      </w:divBdr>
      <w:divsChild>
        <w:div w:id="1265580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m.wikipedia.org/wiki/%D0%A1%D0%B0%D0%BB%D0%B8%D0%BD%D0%B3" TargetMode="External" /><Relationship Id="rId18" Type="http://schemas.openxmlformats.org/officeDocument/2006/relationships/hyperlink" Target="https://ru.m.wikipedia.org/wiki/%D0%93%D0%B0%D1%84%D0%B5%D0%BB%D1%8C" TargetMode="External" /><Relationship Id="rId26" Type="http://schemas.openxmlformats.org/officeDocument/2006/relationships/hyperlink" Target="https://ru.m.wikipedia.org/wiki/%D0%93%D1%80%D0%BE%D1%82_(%D0%BF%D0%B0%D1%80%D1%83%D1%81)" TargetMode="External" /><Relationship Id="rId39" Type="http://schemas.openxmlformats.org/officeDocument/2006/relationships/hyperlink" Target="https://ru.m.wikipedia.org/wiki/%D0%9C%D0%B0%D1%80%D1%82%D0%B8%D0%BD-%D0%B3%D0%B8%D0%BA" TargetMode="External" /><Relationship Id="rId21" Type="http://schemas.openxmlformats.org/officeDocument/2006/relationships/hyperlink" Target="https://ru.m.wikipedia.org/wiki/%D0%A8%D0%BA%D0%BE%D1%82" TargetMode="External" /><Relationship Id="rId34" Type="http://schemas.openxmlformats.org/officeDocument/2006/relationships/hyperlink" Target="https://ru.m.wikipedia.org/wiki/%D0%91%D0%B8%D0%B7%D0%B0%D0%BD%D1%8C-%D0%BC%D0%B0%D1%87%D1%82%D0%B0" TargetMode="External" /><Relationship Id="rId42" Type="http://schemas.openxmlformats.org/officeDocument/2006/relationships/hyperlink" Target="https://ru.m.wikipedia.org/wiki/%D0%A4%D0%BE%D0%BA-%D0%BC%D0%B0%D1%87%D1%82%D0%B0" TargetMode="External" /><Relationship Id="rId47" Type="http://schemas.openxmlformats.org/officeDocument/2006/relationships/image" Target="media/image2.jpeg" /><Relationship Id="rId50" Type="http://schemas.openxmlformats.org/officeDocument/2006/relationships/image" Target="media/image5.jpeg" /><Relationship Id="rId55" Type="http://schemas.openxmlformats.org/officeDocument/2006/relationships/image" Target="media/image10.jpeg" /><Relationship Id="rId7" Type="http://schemas.openxmlformats.org/officeDocument/2006/relationships/hyperlink" Target="https://ru.m.wikipedia.org/wiki/%D0%9A%D0%BE%D0%BC%D0%BF%D0%BE%D0%B7%D0%B8%D1%82%D0%BD%D1%8B%D0%B5_%D0%BC%D0%B0%D1%82%D0%B5%D1%80%D0%B8%D0%B0%D0%BB%D1%8B" TargetMode="External" /><Relationship Id="rId2" Type="http://schemas.openxmlformats.org/officeDocument/2006/relationships/styles" Target="styles.xml" /><Relationship Id="rId16" Type="http://schemas.openxmlformats.org/officeDocument/2006/relationships/hyperlink" Target="https://ru.m.wikipedia.org/wiki/%D0%A8%D0%BA%D0%B0%D1%82%D0%BE%D1%80%D0%B8%D0%BD%D0%B0" TargetMode="External" /><Relationship Id="rId20" Type="http://schemas.openxmlformats.org/officeDocument/2006/relationships/hyperlink" Target="https://ru.m.wikipedia.org/wiki/%D0%A2%D1%80%D0%B8%D1%81%D0%B5%D0%BB%D1%8C" TargetMode="External" /><Relationship Id="rId29" Type="http://schemas.openxmlformats.org/officeDocument/2006/relationships/hyperlink" Target="https://ru.m.wikipedia.org/wiki/%D0%91%D1%83%D1%88%D0%BF%D1%80%D0%B8%D1%82" TargetMode="External" /><Relationship Id="rId41" Type="http://schemas.openxmlformats.org/officeDocument/2006/relationships/hyperlink" Target="https://ru.m.wikipedia.org/wiki/%D0%A4%D0%BB%D0%B0%D0%B3%D1%88%D1%82%D0%BE%D0%BA" TargetMode="External" /><Relationship Id="rId54" Type="http://schemas.openxmlformats.org/officeDocument/2006/relationships/image" Target="media/image9.jpeg" /><Relationship Id="rId1" Type="http://schemas.openxmlformats.org/officeDocument/2006/relationships/numbering" Target="numbering.xml" /><Relationship Id="rId6" Type="http://schemas.openxmlformats.org/officeDocument/2006/relationships/hyperlink" Target="https://ru.m.wikipedia.org/wiki/%D0%A0%D0%B0%D0%BD%D0%B3%D0%BE%D1%83%D1%82" TargetMode="External" /><Relationship Id="rId11" Type="http://schemas.openxmlformats.org/officeDocument/2006/relationships/hyperlink" Target="https://ru.m.wikipedia.org/wiki/%D0%A1%D1%82%D0%B5%D0%BD%D1%8C%D0%B3%D0%B0" TargetMode="External" /><Relationship Id="rId24" Type="http://schemas.openxmlformats.org/officeDocument/2006/relationships/hyperlink" Target="https://ru.m.wikipedia.org/wiki/%D0%A8%D0%BB%D1%8E%D0%BF%D0%BA%D0%B0" TargetMode="External" /><Relationship Id="rId32" Type="http://schemas.openxmlformats.org/officeDocument/2006/relationships/hyperlink" Target="https://ru.m.wikipedia.org/wiki/%D0%93%D0%B0%D1%84%D0%B5%D0%BB%D1%8C" TargetMode="External" /><Relationship Id="rId37" Type="http://schemas.openxmlformats.org/officeDocument/2006/relationships/hyperlink" Target="https://ru.m.wikipedia.org/w/index.php?title=%D0%91%D1%80%D0%B0%D0%BC-%D1%81%D1%82%D0%B5%D0%BD%D1%8C%D0%B3%D0%B0&amp;action=edit&amp;redlink=1" TargetMode="External" /><Relationship Id="rId40" Type="http://schemas.openxmlformats.org/officeDocument/2006/relationships/hyperlink" Target="https://ru.m.wikipedia.org/wiki/%D0%A1%D0%B0%D0%BB%D0%B8%D0%BD%D0%B3" TargetMode="External" /><Relationship Id="rId45" Type="http://schemas.openxmlformats.org/officeDocument/2006/relationships/hyperlink" Target="https://m.shipmodeling.ru/review/foka" TargetMode="External" /><Relationship Id="rId53" Type="http://schemas.openxmlformats.org/officeDocument/2006/relationships/image" Target="media/image8.jpeg" /><Relationship Id="rId58" Type="http://schemas.openxmlformats.org/officeDocument/2006/relationships/image" Target="media/image13.gif" /><Relationship Id="rId5" Type="http://schemas.openxmlformats.org/officeDocument/2006/relationships/hyperlink" Target="https://ru.m.wikipedia.org/wiki/%D0%9F%D0%B0%D1%80%D1%83%D1%81" TargetMode="External" /><Relationship Id="rId15" Type="http://schemas.openxmlformats.org/officeDocument/2006/relationships/hyperlink" Target="https://ru.m.wikipedia.org/wiki/%D0%9F%D1%80%D1%8F%D0%BC%D0%BE%D0%B9_%D0%BF%D0%B0%D1%80%D1%83%D1%81" TargetMode="External" /><Relationship Id="rId23" Type="http://schemas.openxmlformats.org/officeDocument/2006/relationships/hyperlink" Target="https://ru.m.wikipedia.org/wiki/%D0%A1%D1%83%D0%B4%D0%BD%D0%BE" TargetMode="External" /><Relationship Id="rId28" Type="http://schemas.openxmlformats.org/officeDocument/2006/relationships/hyperlink" Target="https://ru.m.wikipedia.org/wiki/%D0%93%D0%B8%D0%BA" TargetMode="External" /><Relationship Id="rId36" Type="http://schemas.openxmlformats.org/officeDocument/2006/relationships/hyperlink" Target="https://ru.m.wikipedia.org/wiki/%D0%A3%D1%82%D0%BB%D0%B5%D0%B3%D0%B0%D1%80%D1%8C" TargetMode="External" /><Relationship Id="rId49" Type="http://schemas.openxmlformats.org/officeDocument/2006/relationships/image" Target="media/image4.jpeg" /><Relationship Id="rId57" Type="http://schemas.openxmlformats.org/officeDocument/2006/relationships/image" Target="media/image12.jpeg" /><Relationship Id="rId61" Type="http://schemas.openxmlformats.org/officeDocument/2006/relationships/theme" Target="theme/theme1.xml" /><Relationship Id="rId10" Type="http://schemas.openxmlformats.org/officeDocument/2006/relationships/hyperlink" Target="https://ru.m.wikipedia.org/wiki/%D0%9C%D0%B0%D1%87%D1%82%D0%B0" TargetMode="External" /><Relationship Id="rId19" Type="http://schemas.openxmlformats.org/officeDocument/2006/relationships/hyperlink" Target="https://ru.m.wikipedia.org/wiki/%D0%A2%D1%80%D0%B0%D0%B2%D0%B5%D1%80%D0%B7" TargetMode="External" /><Relationship Id="rId31" Type="http://schemas.openxmlformats.org/officeDocument/2006/relationships/hyperlink" Target="https://ru.m.wikipedia.org/w/index.php?title=%D0%91%D0%B5%D0%B3%D0%B8%D0%BD-%D1%80%D0%B5%D0%B9&amp;action=edit&amp;redlink=1" TargetMode="External" /><Relationship Id="rId44" Type="http://schemas.openxmlformats.org/officeDocument/2006/relationships/hyperlink" Target="https://m.shipmodeling.ru/content/search.php?tags=%D0%BA%D0%BE%D1%80%D0%BF%D1%83%D1%81" TargetMode="External" /><Relationship Id="rId52" Type="http://schemas.openxmlformats.org/officeDocument/2006/relationships/image" Target="media/image7.jpeg" /><Relationship Id="rId6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1.jpeg" /><Relationship Id="rId14" Type="http://schemas.openxmlformats.org/officeDocument/2006/relationships/hyperlink" Target="https://ru.m.wikipedia.org/wiki/%D0%A0%D0%B5%D0%B9_(%D0%BC%D0%BE%D1%80%D1%81%D0%BA%D0%BE%D0%B9_%D1%82%D0%B5%D1%80%D0%BC%D0%B8%D0%BD)" TargetMode="External" /><Relationship Id="rId22" Type="http://schemas.openxmlformats.org/officeDocument/2006/relationships/hyperlink" Target="https://ru.m.wikipedia.org/wiki/%D0%A2%D0%BE%D0%BF%D1%81%D0%B5%D0%BB%D1%8C" TargetMode="External" /><Relationship Id="rId27" Type="http://schemas.openxmlformats.org/officeDocument/2006/relationships/hyperlink" Target="https://ru.m.wikipedia.org/wiki/%D0%A4%D0%BB%D0%B0%D0%B3" TargetMode="External" /><Relationship Id="rId30" Type="http://schemas.openxmlformats.org/officeDocument/2006/relationships/hyperlink" Target="https://ru.m.wikipedia.org/wiki/%D0%9A%D0%BB%D0%B8%D0%B2%D0%B5%D1%80" TargetMode="External" /><Relationship Id="rId35" Type="http://schemas.openxmlformats.org/officeDocument/2006/relationships/hyperlink" Target="https://ru.m.wikipedia.org/wiki/%D0%91%D0%BE%D0%BC-%D0%B1%D1%80%D0%B0%D0%BC-%D1%81%D1%82%D0%B5%D0%BD%D1%8C%D0%B3%D0%B0" TargetMode="External" /><Relationship Id="rId43" Type="http://schemas.openxmlformats.org/officeDocument/2006/relationships/hyperlink" Target="https://ru.m.wikipedia.org/wiki/%D0%9C%D0%B0%D1%80%D1%81_(%D0%BC%D0%BE%D1%80%D1%81%D0%BA%D0%BE%D0%B9_%D1%82%D0%B5%D1%80%D0%BC%D0%B8%D0%BD)" TargetMode="External" /><Relationship Id="rId48" Type="http://schemas.openxmlformats.org/officeDocument/2006/relationships/image" Target="media/image3.jpeg" /><Relationship Id="rId56" Type="http://schemas.openxmlformats.org/officeDocument/2006/relationships/image" Target="media/image11.jpeg" /><Relationship Id="rId8" Type="http://schemas.openxmlformats.org/officeDocument/2006/relationships/hyperlink" Target="https://ru.m.wikipedia.org/wiki/%D0%A4%D0%B0%D0%B9%D0%BB:Balclutha_fore_topgallant_mast.jpg" TargetMode="External" /><Relationship Id="rId51" Type="http://schemas.openxmlformats.org/officeDocument/2006/relationships/image" Target="media/image6.jpeg" /><Relationship Id="rId3" Type="http://schemas.openxmlformats.org/officeDocument/2006/relationships/settings" Target="settings.xml" /><Relationship Id="rId12" Type="http://schemas.openxmlformats.org/officeDocument/2006/relationships/hyperlink" Target="https://ru.m.wikipedia.org/wiki/%D0%9C%D0%B0%D1%80%D1%81_(%D0%BC%D0%BE%D1%80%D0%B5%D0%BF%D0%BB%D0%B0%D0%B2%D0%B0%D0%BD%D0%B8%D0%B5)" TargetMode="External" /><Relationship Id="rId17" Type="http://schemas.openxmlformats.org/officeDocument/2006/relationships/hyperlink" Target="https://ru.m.wikipedia.org/wiki/%D0%9B%D0%B0%D1%82%D0%B8%D0%BD%D1%81%D0%BA%D0%B8%D0%B9_%D0%BF%D0%B0%D1%80%D1%83%D1%81" TargetMode="External" /><Relationship Id="rId25" Type="http://schemas.openxmlformats.org/officeDocument/2006/relationships/hyperlink" Target="https://ru.m.wikipedia.org/wiki/%D0%A4%D0%BE%D0%BA_(%D0%BC%D0%BE%D1%80%D1%81%D0%BA%D0%BE%D0%B9_%D1%82%D0%B5%D1%80%D0%BC%D0%B8%D0%BD)" TargetMode="External" /><Relationship Id="rId33" Type="http://schemas.openxmlformats.org/officeDocument/2006/relationships/hyperlink" Target="https://ru.m.wikipedia.org/wiki/%D0%93%D0%B8%D0%BA" TargetMode="External" /><Relationship Id="rId38" Type="http://schemas.openxmlformats.org/officeDocument/2006/relationships/hyperlink" Target="https://ru.m.wikipedia.org/wiki/%D0%93%D1%80%D0%BE%D1%82-%D0%BC%D0%B0%D1%87%D1%82%D0%B0" TargetMode="External" /><Relationship Id="rId46" Type="http://schemas.openxmlformats.org/officeDocument/2006/relationships/hyperlink" Target="https://m.shipmodeling.ru/review/foka" TargetMode="External" /><Relationship Id="rId59" Type="http://schemas.openxmlformats.org/officeDocument/2006/relationships/image" Target="media/image14.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3964</Words>
  <Characters>22595</Characters>
  <Application>Microsoft Office Word</Application>
  <DocSecurity>0</DocSecurity>
  <Lines>188</Lines>
  <Paragraphs>53</Paragraphs>
  <ScaleCrop>false</ScaleCrop>
  <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2020-05-08T13:13:00Z</dcterms:created>
  <dcterms:modified xsi:type="dcterms:W3CDTF">2020-05-08T13:13:00Z</dcterms:modified>
</cp:coreProperties>
</file>